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0100D" w14:textId="2CCD5812" w:rsidR="00D7311C" w:rsidRPr="00AF5EF6" w:rsidRDefault="00D7311C" w:rsidP="00D7311C">
      <w:pPr>
        <w:spacing w:before="100" w:beforeAutospacing="1" w:after="100" w:afterAutospacing="1"/>
        <w:outlineLvl w:val="0"/>
        <w:rPr>
          <w:rFonts w:ascii="Times New Roman" w:hAnsi="Times New Roman"/>
          <w:b/>
          <w:bCs/>
          <w:kern w:val="36"/>
          <w:sz w:val="48"/>
          <w:szCs w:val="48"/>
          <w:lang w:val="en"/>
        </w:rPr>
      </w:pPr>
      <w:r w:rsidRPr="00AF5EF6">
        <w:rPr>
          <w:rFonts w:ascii="Times New Roman" w:hAnsi="Times New Roman"/>
          <w:b/>
          <w:bCs/>
          <w:kern w:val="36"/>
          <w:sz w:val="48"/>
          <w:szCs w:val="48"/>
          <w:lang w:val="en"/>
        </w:rPr>
        <w:t xml:space="preserve">Chinese </w:t>
      </w:r>
      <w:r w:rsidR="00AF5EF6" w:rsidRPr="00AF5EF6">
        <w:rPr>
          <w:rFonts w:ascii="Times New Roman" w:hAnsi="Times New Roman"/>
          <w:b/>
          <w:bCs/>
          <w:kern w:val="36"/>
          <w:sz w:val="48"/>
          <w:szCs w:val="48"/>
          <w:lang w:val="en"/>
        </w:rPr>
        <w:t>A</w:t>
      </w:r>
      <w:r w:rsidRPr="00AF5EF6">
        <w:rPr>
          <w:rFonts w:ascii="Times New Roman" w:hAnsi="Times New Roman"/>
          <w:b/>
          <w:bCs/>
          <w:kern w:val="36"/>
          <w:sz w:val="48"/>
          <w:szCs w:val="48"/>
          <w:lang w:val="en"/>
        </w:rPr>
        <w:t xml:space="preserve">ircraft </w:t>
      </w:r>
      <w:r w:rsidR="00AF5EF6" w:rsidRPr="00AF5EF6">
        <w:rPr>
          <w:rFonts w:ascii="Times New Roman" w:hAnsi="Times New Roman"/>
          <w:b/>
          <w:bCs/>
          <w:kern w:val="36"/>
          <w:sz w:val="48"/>
          <w:szCs w:val="48"/>
          <w:lang w:val="en"/>
        </w:rPr>
        <w:t>C</w:t>
      </w:r>
      <w:r w:rsidRPr="00AF5EF6">
        <w:rPr>
          <w:rFonts w:ascii="Times New Roman" w:hAnsi="Times New Roman"/>
          <w:b/>
          <w:bCs/>
          <w:kern w:val="36"/>
          <w:sz w:val="48"/>
          <w:szCs w:val="48"/>
          <w:lang w:val="en"/>
        </w:rPr>
        <w:t xml:space="preserve">arrier </w:t>
      </w:r>
      <w:r w:rsidR="00AF5EF6" w:rsidRPr="00AF5EF6">
        <w:rPr>
          <w:rFonts w:ascii="Times New Roman" w:hAnsi="Times New Roman"/>
          <w:b/>
          <w:bCs/>
          <w:kern w:val="36"/>
          <w:sz w:val="48"/>
          <w:szCs w:val="48"/>
          <w:lang w:val="en"/>
        </w:rPr>
        <w:t>P</w:t>
      </w:r>
      <w:r w:rsidRPr="00AF5EF6">
        <w:rPr>
          <w:rFonts w:ascii="Times New Roman" w:hAnsi="Times New Roman"/>
          <w:b/>
          <w:bCs/>
          <w:kern w:val="36"/>
          <w:sz w:val="48"/>
          <w:szCs w:val="48"/>
          <w:lang w:val="en"/>
        </w:rPr>
        <w:t>rogram</w:t>
      </w:r>
    </w:p>
    <w:p w14:paraId="26747E11" w14:textId="77777777" w:rsidR="00D7311C" w:rsidRPr="00AF5EF6" w:rsidRDefault="00D7311C" w:rsidP="00D7311C">
      <w:pPr>
        <w:rPr>
          <w:rFonts w:ascii="Times New Roman" w:hAnsi="Times New Roman"/>
          <w:sz w:val="22"/>
          <w:szCs w:val="22"/>
          <w:lang w:val="en"/>
        </w:rPr>
      </w:pPr>
      <w:r w:rsidRPr="00AF5EF6">
        <w:rPr>
          <w:rFonts w:ascii="Times New Roman" w:hAnsi="Times New Roman"/>
          <w:sz w:val="22"/>
          <w:szCs w:val="22"/>
          <w:lang w:val="en"/>
        </w:rPr>
        <w:t>From Wikipedia, the free encyclopedia</w:t>
      </w:r>
    </w:p>
    <w:p w14:paraId="79992743" w14:textId="1E737E38" w:rsidR="00D7311C" w:rsidRPr="00AF5EF6" w:rsidRDefault="00D7311C" w:rsidP="00D7311C">
      <w:pPr>
        <w:spacing w:before="100" w:beforeAutospacing="1" w:after="100" w:afterAutospacing="1"/>
        <w:rPr>
          <w:rFonts w:ascii="Times New Roman" w:hAnsi="Times New Roman"/>
          <w:sz w:val="24"/>
          <w:szCs w:val="24"/>
          <w:lang w:val="en"/>
        </w:rPr>
      </w:pPr>
      <w:r w:rsidRPr="00AF5EF6">
        <w:rPr>
          <w:rFonts w:ascii="Times New Roman" w:hAnsi="Times New Roman"/>
          <w:sz w:val="24"/>
          <w:szCs w:val="24"/>
          <w:lang w:val="en"/>
        </w:rPr>
        <w:t xml:space="preserve">Since the 1970s, the </w:t>
      </w:r>
      <w:hyperlink r:id="rId5" w:tooltip="People's Liberation Army Navy" w:history="1">
        <w:r w:rsidRPr="00AF5EF6">
          <w:rPr>
            <w:rFonts w:ascii="Times New Roman" w:hAnsi="Times New Roman"/>
            <w:sz w:val="24"/>
            <w:szCs w:val="24"/>
            <w:lang w:val="en"/>
          </w:rPr>
          <w:t>People's Liberation Army Navy</w:t>
        </w:r>
      </w:hyperlink>
      <w:r w:rsidRPr="00AF5EF6">
        <w:rPr>
          <w:rFonts w:ascii="Times New Roman" w:hAnsi="Times New Roman"/>
          <w:sz w:val="24"/>
          <w:szCs w:val="24"/>
          <w:lang w:val="en"/>
        </w:rPr>
        <w:t xml:space="preserve"> (</w:t>
      </w:r>
      <w:smartTag w:uri="urn:schemas-microsoft-com:office:smarttags" w:element="stockticker">
        <w:r w:rsidRPr="00AF5EF6">
          <w:rPr>
            <w:rFonts w:ascii="Times New Roman" w:hAnsi="Times New Roman"/>
            <w:sz w:val="24"/>
            <w:szCs w:val="24"/>
            <w:lang w:val="en"/>
          </w:rPr>
          <w:t>PLAN</w:t>
        </w:r>
      </w:smartTag>
      <w:r w:rsidRPr="00AF5EF6">
        <w:rPr>
          <w:rFonts w:ascii="Times New Roman" w:hAnsi="Times New Roman"/>
          <w:sz w:val="24"/>
          <w:szCs w:val="24"/>
          <w:lang w:val="en"/>
        </w:rPr>
        <w:t xml:space="preserve">) has expressed interest in operating an </w:t>
      </w:r>
      <w:hyperlink r:id="rId6" w:tooltip="Aircraft carrier" w:history="1">
        <w:r w:rsidRPr="00AF5EF6">
          <w:rPr>
            <w:rFonts w:ascii="Times New Roman" w:hAnsi="Times New Roman"/>
            <w:sz w:val="24"/>
            <w:szCs w:val="24"/>
            <w:lang w:val="en"/>
          </w:rPr>
          <w:t>aircraft carrier</w:t>
        </w:r>
      </w:hyperlink>
      <w:r w:rsidRPr="00AF5EF6">
        <w:rPr>
          <w:rFonts w:ascii="Times New Roman" w:hAnsi="Times New Roman"/>
          <w:sz w:val="24"/>
          <w:szCs w:val="24"/>
          <w:lang w:val="en"/>
        </w:rPr>
        <w:t xml:space="preserve"> as part of its </w:t>
      </w:r>
      <w:hyperlink r:id="rId7" w:tooltip="Blue-water navy" w:history="1">
        <w:r w:rsidRPr="00AF5EF6">
          <w:rPr>
            <w:rFonts w:ascii="Times New Roman" w:hAnsi="Times New Roman"/>
            <w:sz w:val="24"/>
            <w:szCs w:val="24"/>
            <w:lang w:val="en"/>
          </w:rPr>
          <w:t>blue water</w:t>
        </w:r>
      </w:hyperlink>
      <w:r w:rsidRPr="00AF5EF6">
        <w:rPr>
          <w:rFonts w:ascii="Times New Roman" w:hAnsi="Times New Roman"/>
          <w:sz w:val="24"/>
          <w:szCs w:val="24"/>
          <w:lang w:val="en"/>
        </w:rPr>
        <w:t xml:space="preserve"> aspirations. In 2011, </w:t>
      </w:r>
      <w:hyperlink r:id="rId8" w:tooltip="People's Liberation Army" w:history="1">
        <w:r w:rsidRPr="00AF5EF6">
          <w:rPr>
            <w:rFonts w:ascii="Times New Roman" w:hAnsi="Times New Roman"/>
            <w:sz w:val="24"/>
            <w:szCs w:val="24"/>
            <w:lang w:val="en"/>
          </w:rPr>
          <w:t>People's Liberation Army</w:t>
        </w:r>
      </w:hyperlink>
      <w:r w:rsidRPr="00AF5EF6">
        <w:rPr>
          <w:rFonts w:ascii="Times New Roman" w:hAnsi="Times New Roman"/>
          <w:sz w:val="24"/>
          <w:szCs w:val="24"/>
          <w:lang w:val="en"/>
        </w:rPr>
        <w:t xml:space="preserve"> Chief of the General Staff </w:t>
      </w:r>
      <w:hyperlink r:id="rId9" w:tooltip="Chen Bingde" w:history="1">
        <w:r w:rsidRPr="00AF5EF6">
          <w:rPr>
            <w:rFonts w:ascii="Times New Roman" w:hAnsi="Times New Roman"/>
            <w:sz w:val="24"/>
            <w:szCs w:val="24"/>
            <w:lang w:val="en"/>
          </w:rPr>
          <w:t>Chen Bingde</w:t>
        </w:r>
      </w:hyperlink>
      <w:r w:rsidRPr="00AF5EF6">
        <w:rPr>
          <w:rFonts w:ascii="Times New Roman" w:hAnsi="Times New Roman"/>
          <w:sz w:val="24"/>
          <w:szCs w:val="24"/>
          <w:lang w:val="en"/>
        </w:rPr>
        <w:t xml:space="preserve"> confirmed that China was constructing at least one aircraft carrier. On 25 September 2012, China's first aircraft carrier, </w:t>
      </w:r>
      <w:hyperlink r:id="rId10" w:tooltip="Chinese aircraft carrier Liaoning" w:history="1">
        <w:r w:rsidRPr="00AF5EF6">
          <w:rPr>
            <w:rFonts w:ascii="Times New Roman" w:hAnsi="Times New Roman"/>
            <w:i/>
            <w:iCs/>
            <w:sz w:val="24"/>
            <w:szCs w:val="24"/>
            <w:lang w:val="en"/>
          </w:rPr>
          <w:t>Liaoning</w:t>
        </w:r>
      </w:hyperlink>
      <w:r w:rsidRPr="00AF5EF6">
        <w:rPr>
          <w:rFonts w:ascii="Times New Roman" w:hAnsi="Times New Roman"/>
          <w:sz w:val="24"/>
          <w:szCs w:val="24"/>
          <w:lang w:val="en"/>
        </w:rPr>
        <w:t>, was commissioned. On 31 December 2015 it was reported by several news sources that China was building a second aircraft carrier using entirely indigenous design.</w:t>
      </w:r>
      <w:r w:rsidR="00AF5EF6" w:rsidRPr="00AF5EF6">
        <w:rPr>
          <w:rFonts w:ascii="Times New Roman" w:hAnsi="Times New Roman"/>
          <w:sz w:val="24"/>
          <w:szCs w:val="24"/>
          <w:lang w:val="en"/>
        </w:rPr>
        <w:t xml:space="preserve"> </w:t>
      </w:r>
    </w:p>
    <w:p w14:paraId="03843D57" w14:textId="739912BF" w:rsidR="00D7311C" w:rsidRPr="00AF5EF6" w:rsidRDefault="00D7311C" w:rsidP="00D7311C">
      <w:pPr>
        <w:spacing w:before="100" w:beforeAutospacing="1" w:after="100" w:afterAutospacing="1"/>
        <w:rPr>
          <w:rFonts w:ascii="Times New Roman" w:hAnsi="Times New Roman"/>
          <w:sz w:val="24"/>
          <w:szCs w:val="24"/>
          <w:lang w:val="en"/>
        </w:rPr>
      </w:pPr>
      <w:r w:rsidRPr="00AF5EF6">
        <w:rPr>
          <w:rFonts w:ascii="Times New Roman" w:hAnsi="Times New Roman"/>
          <w:sz w:val="24"/>
          <w:szCs w:val="24"/>
          <w:lang w:val="en"/>
        </w:rPr>
        <w:t xml:space="preserve">Since 1985, China has acquired four retired aircraft carriers for study, the Australian </w:t>
      </w:r>
      <w:hyperlink r:id="rId11" w:tooltip="HMAS Melbourne (R21)" w:history="1">
        <w:r w:rsidRPr="00AF5EF6">
          <w:rPr>
            <w:rFonts w:ascii="Times New Roman" w:hAnsi="Times New Roman"/>
            <w:sz w:val="24"/>
            <w:szCs w:val="24"/>
            <w:lang w:val="en"/>
          </w:rPr>
          <w:t xml:space="preserve">HMAS </w:t>
        </w:r>
        <w:r w:rsidRPr="00AF5EF6">
          <w:rPr>
            <w:rFonts w:ascii="Times New Roman" w:hAnsi="Times New Roman"/>
            <w:i/>
            <w:iCs/>
            <w:sz w:val="24"/>
            <w:szCs w:val="24"/>
            <w:lang w:val="en"/>
          </w:rPr>
          <w:t>Melbourne</w:t>
        </w:r>
      </w:hyperlink>
      <w:r w:rsidRPr="00AF5EF6">
        <w:rPr>
          <w:rFonts w:ascii="Times New Roman" w:hAnsi="Times New Roman"/>
          <w:sz w:val="24"/>
          <w:szCs w:val="24"/>
          <w:lang w:val="en"/>
        </w:rPr>
        <w:t xml:space="preserve"> and the ex-</w:t>
      </w:r>
      <w:hyperlink r:id="rId12" w:tooltip="Soviet" w:history="1">
        <w:r w:rsidRPr="00AF5EF6">
          <w:rPr>
            <w:rFonts w:ascii="Times New Roman" w:hAnsi="Times New Roman"/>
            <w:sz w:val="24"/>
            <w:szCs w:val="24"/>
            <w:lang w:val="en"/>
          </w:rPr>
          <w:t>Soviet</w:t>
        </w:r>
      </w:hyperlink>
      <w:r w:rsidRPr="00AF5EF6">
        <w:rPr>
          <w:rFonts w:ascii="Times New Roman" w:hAnsi="Times New Roman"/>
          <w:sz w:val="24"/>
          <w:szCs w:val="24"/>
          <w:lang w:val="en"/>
        </w:rPr>
        <w:t xml:space="preserve"> carriers </w:t>
      </w:r>
      <w:hyperlink r:id="rId13" w:tooltip="Soviet aircraft carrier Minsk" w:history="1">
        <w:r w:rsidRPr="00AF5EF6">
          <w:rPr>
            <w:rFonts w:ascii="Times New Roman" w:hAnsi="Times New Roman"/>
            <w:i/>
            <w:iCs/>
            <w:sz w:val="24"/>
            <w:szCs w:val="24"/>
            <w:lang w:val="en"/>
          </w:rPr>
          <w:t>Minsk</w:t>
        </w:r>
      </w:hyperlink>
      <w:r w:rsidRPr="00AF5EF6">
        <w:rPr>
          <w:rFonts w:ascii="Times New Roman" w:hAnsi="Times New Roman"/>
          <w:sz w:val="24"/>
          <w:szCs w:val="24"/>
          <w:lang w:val="en"/>
        </w:rPr>
        <w:t xml:space="preserve">, </w:t>
      </w:r>
      <w:hyperlink r:id="rId14" w:tooltip="Soviet aircraft carrier Kiev" w:history="1">
        <w:r w:rsidRPr="00AF5EF6">
          <w:rPr>
            <w:rFonts w:ascii="Times New Roman" w:hAnsi="Times New Roman"/>
            <w:i/>
            <w:iCs/>
            <w:sz w:val="24"/>
            <w:szCs w:val="24"/>
            <w:lang w:val="en"/>
          </w:rPr>
          <w:t>Kiev</w:t>
        </w:r>
      </w:hyperlink>
      <w:r w:rsidRPr="00AF5EF6">
        <w:rPr>
          <w:rFonts w:ascii="Times New Roman" w:hAnsi="Times New Roman"/>
          <w:sz w:val="24"/>
          <w:szCs w:val="24"/>
          <w:lang w:val="en"/>
        </w:rPr>
        <w:t xml:space="preserve"> and </w:t>
      </w:r>
      <w:hyperlink r:id="rId15" w:tooltip="Soviet aircraft carrier Varyag" w:history="1">
        <w:r w:rsidRPr="00AF5EF6">
          <w:rPr>
            <w:rFonts w:ascii="Times New Roman" w:hAnsi="Times New Roman"/>
            <w:i/>
            <w:iCs/>
            <w:sz w:val="24"/>
            <w:szCs w:val="24"/>
            <w:lang w:val="en"/>
          </w:rPr>
          <w:t>Varyag</w:t>
        </w:r>
      </w:hyperlink>
      <w:r w:rsidRPr="00AF5EF6">
        <w:rPr>
          <w:rFonts w:ascii="Times New Roman" w:hAnsi="Times New Roman"/>
          <w:sz w:val="24"/>
          <w:szCs w:val="24"/>
          <w:lang w:val="en"/>
        </w:rPr>
        <w:t xml:space="preserve">. Reports state that two 60,000 ton Type 089 aircraft carriers based on </w:t>
      </w:r>
      <w:r w:rsidRPr="00AF5EF6">
        <w:rPr>
          <w:rFonts w:ascii="Times New Roman" w:hAnsi="Times New Roman"/>
          <w:i/>
          <w:iCs/>
          <w:sz w:val="24"/>
          <w:szCs w:val="24"/>
          <w:lang w:val="en"/>
        </w:rPr>
        <w:t>Varyag</w:t>
      </w:r>
      <w:r w:rsidRPr="00AF5EF6">
        <w:rPr>
          <w:rFonts w:ascii="Times New Roman" w:hAnsi="Times New Roman"/>
          <w:sz w:val="24"/>
          <w:szCs w:val="24"/>
          <w:lang w:val="en"/>
        </w:rPr>
        <w:t xml:space="preserve"> are due to be finished by 2015. </w:t>
      </w:r>
      <w:hyperlink r:id="rId16" w:tooltip="Sukhoi Su-33" w:history="1">
        <w:r w:rsidRPr="00AF5EF6">
          <w:rPr>
            <w:rFonts w:ascii="Times New Roman" w:hAnsi="Times New Roman"/>
            <w:sz w:val="24"/>
            <w:szCs w:val="24"/>
            <w:lang w:val="en"/>
          </w:rPr>
          <w:t>Sukhoi Su-33s</w:t>
        </w:r>
      </w:hyperlink>
      <w:r w:rsidRPr="00AF5EF6">
        <w:rPr>
          <w:rFonts w:ascii="Times New Roman" w:hAnsi="Times New Roman"/>
          <w:sz w:val="24"/>
          <w:szCs w:val="24"/>
          <w:lang w:val="en"/>
        </w:rPr>
        <w:t xml:space="preserve"> are the aircraft most likely to be flown from these carriers, but China has also developed its own multirole fighter, the </w:t>
      </w:r>
      <w:hyperlink r:id="rId17" w:tooltip="Shenyang J-15" w:history="1">
        <w:r w:rsidRPr="00AF5EF6">
          <w:rPr>
            <w:rFonts w:ascii="Times New Roman" w:hAnsi="Times New Roman"/>
            <w:sz w:val="24"/>
            <w:szCs w:val="24"/>
            <w:lang w:val="en"/>
          </w:rPr>
          <w:t>Shenyang J-15</w:t>
        </w:r>
      </w:hyperlink>
      <w:r w:rsidRPr="00AF5EF6">
        <w:rPr>
          <w:rFonts w:ascii="Times New Roman" w:hAnsi="Times New Roman"/>
          <w:sz w:val="24"/>
          <w:szCs w:val="24"/>
          <w:lang w:val="en"/>
        </w:rPr>
        <w:t xml:space="preserve">. based on </w:t>
      </w:r>
      <w:hyperlink r:id="rId18" w:tooltip="Sukhoi Su-33" w:history="1">
        <w:r w:rsidRPr="00AF5EF6">
          <w:rPr>
            <w:rFonts w:ascii="Times New Roman" w:hAnsi="Times New Roman"/>
            <w:sz w:val="24"/>
            <w:szCs w:val="24"/>
            <w:lang w:val="en"/>
          </w:rPr>
          <w:t>Su-33s</w:t>
        </w:r>
      </w:hyperlink>
      <w:r w:rsidRPr="00AF5EF6">
        <w:rPr>
          <w:rFonts w:ascii="Times New Roman" w:hAnsi="Times New Roman"/>
          <w:sz w:val="24"/>
          <w:szCs w:val="24"/>
          <w:lang w:val="en"/>
        </w:rPr>
        <w:t>.</w:t>
      </w:r>
    </w:p>
    <w:p w14:paraId="0E86810D" w14:textId="4DE97ED0" w:rsidR="00D7311C" w:rsidRPr="00AF5EF6" w:rsidRDefault="00D7311C" w:rsidP="00D7311C">
      <w:pPr>
        <w:spacing w:before="100" w:beforeAutospacing="1" w:after="100" w:afterAutospacing="1"/>
        <w:outlineLvl w:val="1"/>
        <w:rPr>
          <w:rFonts w:ascii="Times New Roman" w:hAnsi="Times New Roman"/>
          <w:b/>
          <w:bCs/>
          <w:sz w:val="36"/>
          <w:szCs w:val="36"/>
          <w:lang w:val="en"/>
        </w:rPr>
      </w:pPr>
      <w:r w:rsidRPr="00AF5EF6">
        <w:rPr>
          <w:rFonts w:ascii="Times New Roman" w:hAnsi="Times New Roman"/>
          <w:b/>
          <w:bCs/>
          <w:sz w:val="36"/>
          <w:szCs w:val="36"/>
          <w:lang w:val="en"/>
        </w:rPr>
        <w:t>Acquisition of retired aircraft carriers</w:t>
      </w:r>
    </w:p>
    <w:p w14:paraId="59117E8D" w14:textId="740392ED" w:rsidR="00D7311C" w:rsidRPr="00AF5EF6" w:rsidRDefault="00D7311C" w:rsidP="00D7311C">
      <w:pPr>
        <w:spacing w:before="100" w:beforeAutospacing="1" w:after="100" w:afterAutospacing="1"/>
        <w:rPr>
          <w:rFonts w:ascii="Times New Roman" w:hAnsi="Times New Roman"/>
          <w:sz w:val="24"/>
          <w:szCs w:val="24"/>
          <w:lang w:val="en"/>
        </w:rPr>
      </w:pPr>
      <w:r w:rsidRPr="00AF5EF6">
        <w:rPr>
          <w:rFonts w:ascii="Times New Roman" w:hAnsi="Times New Roman"/>
          <w:sz w:val="24"/>
          <w:szCs w:val="24"/>
          <w:lang w:val="en"/>
        </w:rPr>
        <w:t xml:space="preserve">Chinese shipyards have gained some exposure to carrier design with the acquisition of retired hulls such as the Australian </w:t>
      </w:r>
      <w:hyperlink r:id="rId19" w:tooltip="HMAS Melbourne (R21)" w:history="1">
        <w:r w:rsidRPr="00AF5EF6">
          <w:rPr>
            <w:rFonts w:ascii="Times New Roman" w:hAnsi="Times New Roman"/>
            <w:sz w:val="24"/>
            <w:szCs w:val="24"/>
            <w:lang w:val="en"/>
          </w:rPr>
          <w:t xml:space="preserve">HMAS </w:t>
        </w:r>
        <w:r w:rsidRPr="00AF5EF6">
          <w:rPr>
            <w:rFonts w:ascii="Times New Roman" w:hAnsi="Times New Roman"/>
            <w:i/>
            <w:iCs/>
            <w:sz w:val="24"/>
            <w:szCs w:val="24"/>
            <w:lang w:val="en"/>
          </w:rPr>
          <w:t>Melbourne</w:t>
        </w:r>
      </w:hyperlink>
      <w:r w:rsidRPr="00AF5EF6">
        <w:rPr>
          <w:rFonts w:ascii="Times New Roman" w:hAnsi="Times New Roman"/>
          <w:sz w:val="24"/>
          <w:szCs w:val="24"/>
          <w:lang w:val="en"/>
        </w:rPr>
        <w:t xml:space="preserve"> acquired in 1985. The carrier was not dismantled for many years and according to some reports she was not completely broken up until 2002.</w:t>
      </w:r>
      <w:r w:rsidR="00AF5EF6" w:rsidRPr="00AF5EF6">
        <w:rPr>
          <w:rFonts w:ascii="Times New Roman" w:hAnsi="Times New Roman"/>
          <w:sz w:val="24"/>
          <w:szCs w:val="24"/>
          <w:lang w:val="en"/>
        </w:rPr>
        <w:t xml:space="preserve"> </w:t>
      </w:r>
    </w:p>
    <w:p w14:paraId="0F30D538" w14:textId="482893FF" w:rsidR="00D7311C" w:rsidRPr="00AF5EF6" w:rsidRDefault="00D7311C" w:rsidP="00D7311C">
      <w:pPr>
        <w:spacing w:before="100" w:beforeAutospacing="1" w:after="100" w:afterAutospacing="1"/>
        <w:rPr>
          <w:rFonts w:ascii="Times New Roman" w:hAnsi="Times New Roman"/>
          <w:sz w:val="24"/>
          <w:szCs w:val="24"/>
          <w:lang w:val="en"/>
        </w:rPr>
      </w:pPr>
      <w:r w:rsidRPr="00AF5EF6">
        <w:rPr>
          <w:rFonts w:ascii="Times New Roman" w:hAnsi="Times New Roman"/>
          <w:sz w:val="24"/>
          <w:szCs w:val="24"/>
          <w:lang w:val="en"/>
        </w:rPr>
        <w:t xml:space="preserve">Through various ventures, China has also purchased the ex-Soviet carriers </w:t>
      </w:r>
      <w:hyperlink r:id="rId20" w:tooltip="Soviet aircraft carrier Minsk" w:history="1">
        <w:r w:rsidRPr="00AF5EF6">
          <w:rPr>
            <w:rFonts w:ascii="Times New Roman" w:hAnsi="Times New Roman"/>
            <w:i/>
            <w:iCs/>
            <w:sz w:val="24"/>
            <w:szCs w:val="24"/>
            <w:lang w:val="en"/>
          </w:rPr>
          <w:t>Minsk</w:t>
        </w:r>
      </w:hyperlink>
      <w:r w:rsidRPr="00AF5EF6">
        <w:rPr>
          <w:rFonts w:ascii="Times New Roman" w:hAnsi="Times New Roman"/>
          <w:sz w:val="24"/>
          <w:szCs w:val="24"/>
          <w:lang w:val="en"/>
        </w:rPr>
        <w:t xml:space="preserve"> and </w:t>
      </w:r>
      <w:hyperlink r:id="rId21" w:tooltip="Soviet aircraft carrier Kiev" w:history="1">
        <w:r w:rsidRPr="00AF5EF6">
          <w:rPr>
            <w:rFonts w:ascii="Times New Roman" w:hAnsi="Times New Roman"/>
            <w:i/>
            <w:iCs/>
            <w:sz w:val="24"/>
            <w:szCs w:val="24"/>
            <w:lang w:val="en"/>
          </w:rPr>
          <w:t>Kiev</w:t>
        </w:r>
      </w:hyperlink>
      <w:r w:rsidRPr="00AF5EF6">
        <w:rPr>
          <w:rFonts w:ascii="Times New Roman" w:hAnsi="Times New Roman"/>
          <w:sz w:val="24"/>
          <w:szCs w:val="24"/>
          <w:lang w:val="en"/>
        </w:rPr>
        <w:t xml:space="preserve">. These carriers have become </w:t>
      </w:r>
      <w:hyperlink r:id="rId22" w:tooltip="Minsk World" w:history="1">
        <w:r w:rsidRPr="00AF5EF6">
          <w:rPr>
            <w:rFonts w:ascii="Times New Roman" w:hAnsi="Times New Roman"/>
            <w:sz w:val="24"/>
            <w:szCs w:val="24"/>
            <w:lang w:val="en"/>
          </w:rPr>
          <w:t>floating amusement parks for tourists</w:t>
        </w:r>
      </w:hyperlink>
      <w:r w:rsidRPr="00AF5EF6">
        <w:rPr>
          <w:rFonts w:ascii="Times New Roman" w:hAnsi="Times New Roman"/>
          <w:sz w:val="24"/>
          <w:szCs w:val="24"/>
          <w:lang w:val="en"/>
        </w:rPr>
        <w:t>.</w:t>
      </w:r>
    </w:p>
    <w:p w14:paraId="5F7091B2" w14:textId="2450AA5B" w:rsidR="00D7311C" w:rsidRPr="00AF5EF6" w:rsidRDefault="00D7311C" w:rsidP="00D7311C">
      <w:pPr>
        <w:spacing w:before="100" w:beforeAutospacing="1" w:after="100" w:afterAutospacing="1"/>
        <w:rPr>
          <w:rFonts w:ascii="Times New Roman" w:hAnsi="Times New Roman"/>
          <w:sz w:val="24"/>
          <w:szCs w:val="24"/>
          <w:lang w:val="en"/>
        </w:rPr>
      </w:pPr>
      <w:r w:rsidRPr="00AF5EF6">
        <w:rPr>
          <w:rFonts w:ascii="Times New Roman" w:hAnsi="Times New Roman"/>
          <w:sz w:val="24"/>
          <w:szCs w:val="24"/>
          <w:lang w:val="en"/>
        </w:rPr>
        <w:t xml:space="preserve">There had been other plans to purchase foreign second-hand carriers in the past. For example, a possible deal between China and France for the sale of the </w:t>
      </w:r>
      <w:hyperlink r:id="rId23" w:tooltip="French aircraft carrier Clemenceau (R98)" w:history="1">
        <w:r w:rsidRPr="00AF5EF6">
          <w:rPr>
            <w:rFonts w:ascii="Times New Roman" w:hAnsi="Times New Roman"/>
            <w:i/>
            <w:iCs/>
            <w:sz w:val="24"/>
            <w:szCs w:val="24"/>
            <w:lang w:val="en"/>
          </w:rPr>
          <w:t>Clemenceau</w:t>
        </w:r>
      </w:hyperlink>
      <w:r w:rsidRPr="00AF5EF6">
        <w:rPr>
          <w:rFonts w:ascii="Times New Roman" w:hAnsi="Times New Roman"/>
          <w:sz w:val="24"/>
          <w:szCs w:val="24"/>
          <w:lang w:val="en"/>
        </w:rPr>
        <w:t xml:space="preserve"> fell through in 1997.</w:t>
      </w:r>
      <w:r w:rsidR="00AF5EF6" w:rsidRPr="00AF5EF6">
        <w:rPr>
          <w:rFonts w:ascii="Times New Roman" w:hAnsi="Times New Roman"/>
          <w:sz w:val="24"/>
          <w:szCs w:val="24"/>
          <w:lang w:val="en"/>
        </w:rPr>
        <w:t xml:space="preserve"> </w:t>
      </w:r>
    </w:p>
    <w:p w14:paraId="7C923705" w14:textId="13166001" w:rsidR="00D7311C" w:rsidRPr="00AF5EF6" w:rsidRDefault="00D7311C" w:rsidP="00D7311C">
      <w:pPr>
        <w:spacing w:before="100" w:beforeAutospacing="1" w:after="100" w:afterAutospacing="1"/>
        <w:outlineLvl w:val="2"/>
        <w:rPr>
          <w:rFonts w:ascii="Times New Roman" w:hAnsi="Times New Roman"/>
          <w:b/>
          <w:bCs/>
          <w:sz w:val="27"/>
          <w:szCs w:val="27"/>
          <w:lang w:val="en"/>
        </w:rPr>
      </w:pPr>
      <w:r w:rsidRPr="00AF5EF6">
        <w:rPr>
          <w:rFonts w:ascii="Times New Roman" w:hAnsi="Times New Roman"/>
          <w:b/>
          <w:bCs/>
          <w:sz w:val="27"/>
          <w:szCs w:val="27"/>
          <w:lang w:val="en"/>
        </w:rPr>
        <w:t xml:space="preserve">ex-HMAS </w:t>
      </w:r>
      <w:r w:rsidRPr="00AF5EF6">
        <w:rPr>
          <w:rFonts w:ascii="Times New Roman" w:hAnsi="Times New Roman"/>
          <w:b/>
          <w:bCs/>
          <w:i/>
          <w:iCs/>
          <w:sz w:val="27"/>
          <w:szCs w:val="27"/>
          <w:lang w:val="en"/>
        </w:rPr>
        <w:t>Melbourne</w:t>
      </w:r>
    </w:p>
    <w:p w14:paraId="1055C776" w14:textId="77777777" w:rsidR="00D7311C" w:rsidRPr="00AF5EF6" w:rsidRDefault="00D7311C" w:rsidP="00D7311C">
      <w:pPr>
        <w:rPr>
          <w:rFonts w:ascii="Times New Roman" w:hAnsi="Times New Roman"/>
          <w:sz w:val="24"/>
          <w:szCs w:val="24"/>
          <w:lang w:val="en"/>
        </w:rPr>
      </w:pPr>
      <w:r w:rsidRPr="00AF5EF6">
        <w:rPr>
          <w:rFonts w:ascii="Times New Roman" w:hAnsi="Times New Roman"/>
          <w:sz w:val="24"/>
          <w:szCs w:val="24"/>
          <w:lang w:val="en"/>
        </w:rPr>
        <w:t xml:space="preserve">Main article: </w:t>
      </w:r>
      <w:hyperlink r:id="rId24" w:tooltip="HMAS Melbourne (R21)" w:history="1">
        <w:r w:rsidRPr="00AF5EF6">
          <w:rPr>
            <w:rFonts w:ascii="Times New Roman" w:hAnsi="Times New Roman"/>
            <w:sz w:val="24"/>
            <w:szCs w:val="24"/>
            <w:lang w:val="en"/>
          </w:rPr>
          <w:t>HMAS Melbourne (R21)</w:t>
        </w:r>
      </w:hyperlink>
    </w:p>
    <w:p w14:paraId="45D1AB18" w14:textId="44AA5F79" w:rsidR="00D7311C" w:rsidRPr="00AF5EF6" w:rsidRDefault="00D7311C" w:rsidP="00D7311C">
      <w:pPr>
        <w:spacing w:before="100" w:beforeAutospacing="1" w:after="100" w:afterAutospacing="1"/>
        <w:rPr>
          <w:rFonts w:ascii="Times New Roman" w:hAnsi="Times New Roman"/>
          <w:sz w:val="24"/>
          <w:szCs w:val="24"/>
          <w:lang w:val="en"/>
        </w:rPr>
      </w:pPr>
      <w:r w:rsidRPr="00AF5EF6">
        <w:rPr>
          <w:rFonts w:ascii="Times New Roman" w:hAnsi="Times New Roman"/>
          <w:sz w:val="24"/>
          <w:szCs w:val="24"/>
          <w:lang w:val="en"/>
        </w:rPr>
        <w:t xml:space="preserve">Chinese reverse-engineered a land-based replica of the steam catapult and landing system from that of </w:t>
      </w:r>
      <w:hyperlink r:id="rId25" w:tooltip="HMAS Melbourne (R21)" w:history="1">
        <w:r w:rsidRPr="00AF5EF6">
          <w:rPr>
            <w:rFonts w:ascii="Times New Roman" w:hAnsi="Times New Roman"/>
            <w:sz w:val="24"/>
            <w:szCs w:val="24"/>
            <w:lang w:val="en"/>
          </w:rPr>
          <w:t xml:space="preserve">HMAS </w:t>
        </w:r>
        <w:r w:rsidRPr="00AF5EF6">
          <w:rPr>
            <w:rFonts w:ascii="Times New Roman" w:hAnsi="Times New Roman"/>
            <w:i/>
            <w:iCs/>
            <w:sz w:val="24"/>
            <w:szCs w:val="24"/>
            <w:lang w:val="en"/>
          </w:rPr>
          <w:t>Melbourne</w:t>
        </w:r>
      </w:hyperlink>
      <w:r w:rsidRPr="00AF5EF6">
        <w:rPr>
          <w:rFonts w:ascii="Times New Roman" w:hAnsi="Times New Roman"/>
          <w:sz w:val="24"/>
          <w:szCs w:val="24"/>
          <w:lang w:val="en"/>
        </w:rPr>
        <w:t xml:space="preserve">, and a </w:t>
      </w:r>
      <w:hyperlink r:id="rId26" w:anchor="Variants" w:tooltip="Shenyang J-8" w:history="1">
        <w:r w:rsidRPr="00AF5EF6">
          <w:rPr>
            <w:rFonts w:ascii="Times New Roman" w:hAnsi="Times New Roman"/>
            <w:sz w:val="24"/>
            <w:szCs w:val="24"/>
            <w:lang w:val="en"/>
          </w:rPr>
          <w:t>J-8IIG</w:t>
        </w:r>
      </w:hyperlink>
      <w:r w:rsidRPr="00AF5EF6">
        <w:rPr>
          <w:rFonts w:ascii="Times New Roman" w:hAnsi="Times New Roman"/>
          <w:sz w:val="24"/>
          <w:szCs w:val="24"/>
          <w:lang w:val="en"/>
        </w:rPr>
        <w:t xml:space="preserve"> was used to conduct take-off and landing trials on the land-based flight deck in April 1987, which was not finally confirmed officially until 27 years later in April 2014 by </w:t>
      </w:r>
      <w:hyperlink r:id="rId27" w:tooltip="CCTV-13" w:history="1">
        <w:r w:rsidRPr="00AF5EF6">
          <w:rPr>
            <w:rFonts w:ascii="Times New Roman" w:hAnsi="Times New Roman"/>
            <w:sz w:val="24"/>
            <w:szCs w:val="24"/>
            <w:lang w:val="en"/>
          </w:rPr>
          <w:t>CCTV-13</w:t>
        </w:r>
      </w:hyperlink>
      <w:r w:rsidRPr="00AF5EF6">
        <w:rPr>
          <w:rFonts w:ascii="Times New Roman" w:hAnsi="Times New Roman"/>
          <w:sz w:val="24"/>
          <w:szCs w:val="24"/>
          <w:lang w:val="en"/>
        </w:rPr>
        <w:t xml:space="preserve">. Both the take-off and landing were conducted on the same day, and the test pilot was </w:t>
      </w:r>
      <w:hyperlink r:id="rId28" w:tooltip="PLANAF" w:history="1">
        <w:r w:rsidRPr="00AF5EF6">
          <w:rPr>
            <w:rFonts w:ascii="Times New Roman" w:hAnsi="Times New Roman"/>
            <w:sz w:val="24"/>
            <w:szCs w:val="24"/>
            <w:lang w:val="en"/>
          </w:rPr>
          <w:t>PLANAF</w:t>
        </w:r>
      </w:hyperlink>
      <w:r w:rsidRPr="00AF5EF6">
        <w:rPr>
          <w:rFonts w:ascii="Times New Roman" w:hAnsi="Times New Roman"/>
          <w:sz w:val="24"/>
          <w:szCs w:val="24"/>
          <w:lang w:val="en"/>
        </w:rPr>
        <w:t xml:space="preserve"> pilot Li Guoqiang (</w:t>
      </w:r>
      <w:r w:rsidRPr="00AF5EF6">
        <w:rPr>
          <w:rFonts w:ascii="MS Mincho" w:eastAsia="MS Mincho" w:hAnsi="MS Mincho" w:cs="MS Mincho" w:hint="eastAsia"/>
          <w:sz w:val="24"/>
          <w:szCs w:val="24"/>
          <w:lang w:val="en"/>
        </w:rPr>
        <w:t>李国</w:t>
      </w:r>
      <w:r w:rsidRPr="00AF5EF6">
        <w:rPr>
          <w:rFonts w:ascii="Batang" w:eastAsia="Batang" w:hAnsi="Batang" w:cs="Batang" w:hint="eastAsia"/>
          <w:sz w:val="24"/>
          <w:szCs w:val="24"/>
          <w:lang w:val="en"/>
        </w:rPr>
        <w:t>强</w:t>
      </w:r>
      <w:r w:rsidRPr="00AF5EF6">
        <w:rPr>
          <w:rFonts w:ascii="Times New Roman" w:hAnsi="Times New Roman"/>
          <w:sz w:val="24"/>
          <w:szCs w:val="24"/>
          <w:lang w:val="en"/>
        </w:rPr>
        <w:t xml:space="preserve">). The experience gained was applied to the </w:t>
      </w:r>
      <w:hyperlink r:id="rId29" w:tooltip="Shenyang J-15" w:history="1">
        <w:r w:rsidRPr="00AF5EF6">
          <w:rPr>
            <w:rFonts w:ascii="Times New Roman" w:hAnsi="Times New Roman"/>
            <w:sz w:val="24"/>
            <w:szCs w:val="24"/>
            <w:lang w:val="en"/>
          </w:rPr>
          <w:t>Shenyang J-15</w:t>
        </w:r>
      </w:hyperlink>
      <w:r w:rsidRPr="00AF5EF6">
        <w:rPr>
          <w:rFonts w:ascii="Times New Roman" w:hAnsi="Times New Roman"/>
          <w:sz w:val="24"/>
          <w:szCs w:val="24"/>
          <w:lang w:val="en"/>
        </w:rPr>
        <w:t>.</w:t>
      </w:r>
      <w:r w:rsidR="00AF5EF6" w:rsidRPr="00AF5EF6">
        <w:rPr>
          <w:rFonts w:ascii="Times New Roman" w:hAnsi="Times New Roman"/>
          <w:sz w:val="24"/>
          <w:szCs w:val="24"/>
          <w:lang w:val="en"/>
        </w:rPr>
        <w:t xml:space="preserve"> </w:t>
      </w:r>
    </w:p>
    <w:p w14:paraId="179D9E86" w14:textId="479955E9" w:rsidR="00D7311C" w:rsidRPr="00AF5EF6" w:rsidRDefault="00D7311C" w:rsidP="00D7311C">
      <w:pPr>
        <w:spacing w:before="100" w:beforeAutospacing="1" w:after="100" w:afterAutospacing="1"/>
        <w:outlineLvl w:val="2"/>
        <w:rPr>
          <w:rFonts w:ascii="Times New Roman" w:hAnsi="Times New Roman"/>
          <w:b/>
          <w:bCs/>
          <w:sz w:val="27"/>
          <w:szCs w:val="27"/>
          <w:lang w:val="en"/>
        </w:rPr>
      </w:pPr>
      <w:r w:rsidRPr="00AF5EF6">
        <w:rPr>
          <w:rFonts w:ascii="Times New Roman" w:hAnsi="Times New Roman"/>
          <w:b/>
          <w:bCs/>
          <w:sz w:val="27"/>
          <w:szCs w:val="27"/>
          <w:lang w:val="en"/>
        </w:rPr>
        <w:t>ex-</w:t>
      </w:r>
      <w:r w:rsidRPr="00AF5EF6">
        <w:rPr>
          <w:rFonts w:ascii="Times New Roman" w:hAnsi="Times New Roman"/>
          <w:b/>
          <w:bCs/>
          <w:i/>
          <w:iCs/>
          <w:sz w:val="27"/>
          <w:szCs w:val="27"/>
          <w:lang w:val="en"/>
        </w:rPr>
        <w:t>Kiev</w:t>
      </w:r>
    </w:p>
    <w:p w14:paraId="14D73640" w14:textId="77777777" w:rsidR="00D7311C" w:rsidRPr="00AF5EF6" w:rsidRDefault="00D7311C" w:rsidP="00D7311C">
      <w:pPr>
        <w:rPr>
          <w:rFonts w:ascii="Times New Roman" w:hAnsi="Times New Roman"/>
          <w:sz w:val="24"/>
          <w:szCs w:val="24"/>
          <w:lang w:val="en"/>
        </w:rPr>
      </w:pPr>
      <w:r w:rsidRPr="00AF5EF6">
        <w:rPr>
          <w:rFonts w:ascii="Times New Roman" w:hAnsi="Times New Roman"/>
          <w:sz w:val="24"/>
          <w:szCs w:val="24"/>
          <w:lang w:val="en"/>
        </w:rPr>
        <w:t xml:space="preserve">Main article: </w:t>
      </w:r>
      <w:hyperlink r:id="rId30" w:tooltip="Soviet aircraft carrier Kiev" w:history="1">
        <w:r w:rsidRPr="00AF5EF6">
          <w:rPr>
            <w:rFonts w:ascii="Times New Roman" w:hAnsi="Times New Roman"/>
            <w:sz w:val="24"/>
            <w:szCs w:val="24"/>
            <w:lang w:val="en"/>
          </w:rPr>
          <w:t>Soviet aircraft carrier Kiev</w:t>
        </w:r>
      </w:hyperlink>
    </w:p>
    <w:p w14:paraId="1F48F83D" w14:textId="58186FE4" w:rsidR="00D7311C" w:rsidRPr="00AF5EF6" w:rsidRDefault="00D7311C" w:rsidP="00D7311C">
      <w:pPr>
        <w:spacing w:before="100" w:beforeAutospacing="1" w:after="100" w:afterAutospacing="1"/>
        <w:rPr>
          <w:rFonts w:ascii="Times New Roman" w:hAnsi="Times New Roman"/>
          <w:sz w:val="24"/>
          <w:szCs w:val="24"/>
          <w:lang w:val="en"/>
        </w:rPr>
      </w:pPr>
      <w:r w:rsidRPr="00AF5EF6">
        <w:rPr>
          <w:rFonts w:ascii="Times New Roman" w:hAnsi="Times New Roman"/>
          <w:sz w:val="24"/>
          <w:szCs w:val="24"/>
          <w:lang w:val="en"/>
        </w:rPr>
        <w:lastRenderedPageBreak/>
        <w:t>Several days after ex-</w:t>
      </w:r>
      <w:r w:rsidRPr="00AF5EF6">
        <w:rPr>
          <w:rFonts w:ascii="Times New Roman" w:hAnsi="Times New Roman"/>
          <w:i/>
          <w:iCs/>
          <w:sz w:val="24"/>
          <w:szCs w:val="24"/>
          <w:lang w:val="en"/>
        </w:rPr>
        <w:t>Varyag</w:t>
      </w:r>
      <w:r w:rsidRPr="00AF5EF6">
        <w:rPr>
          <w:rFonts w:ascii="Times New Roman" w:hAnsi="Times New Roman"/>
          <w:sz w:val="24"/>
          <w:szCs w:val="24"/>
          <w:lang w:val="en"/>
        </w:rPr>
        <w:t xml:space="preserve"> went on its first-sea-trial in August 2011, ex-</w:t>
      </w:r>
      <w:r w:rsidRPr="00AF5EF6">
        <w:rPr>
          <w:rFonts w:ascii="Times New Roman" w:hAnsi="Times New Roman"/>
          <w:i/>
          <w:iCs/>
          <w:sz w:val="24"/>
          <w:szCs w:val="24"/>
          <w:lang w:val="en"/>
        </w:rPr>
        <w:t>Kiev</w:t>
      </w:r>
      <w:r w:rsidRPr="00AF5EF6">
        <w:rPr>
          <w:rFonts w:ascii="Times New Roman" w:hAnsi="Times New Roman"/>
          <w:sz w:val="24"/>
          <w:szCs w:val="24"/>
          <w:lang w:val="en"/>
        </w:rPr>
        <w:t xml:space="preserve"> welcomed guests in its new role as a luxury hotel with a £9.6 million ($15.6 million) refit. The owners believe that China's naval ambitions as well as a general curiosity about aircraft carriers will result in public interest.</w:t>
      </w:r>
      <w:r w:rsidR="00AF5EF6" w:rsidRPr="00AF5EF6">
        <w:rPr>
          <w:rFonts w:ascii="Times New Roman" w:hAnsi="Times New Roman"/>
          <w:sz w:val="24"/>
          <w:szCs w:val="24"/>
          <w:lang w:val="en"/>
        </w:rPr>
        <w:t xml:space="preserve"> </w:t>
      </w:r>
    </w:p>
    <w:p w14:paraId="4D67FE79" w14:textId="6B5DAC74" w:rsidR="00D7311C" w:rsidRPr="00AF5EF6" w:rsidRDefault="00D7311C" w:rsidP="00D7311C">
      <w:pPr>
        <w:spacing w:before="100" w:beforeAutospacing="1" w:after="100" w:afterAutospacing="1"/>
        <w:outlineLvl w:val="2"/>
        <w:rPr>
          <w:rFonts w:ascii="Times New Roman" w:hAnsi="Times New Roman"/>
          <w:b/>
          <w:bCs/>
          <w:sz w:val="27"/>
          <w:szCs w:val="27"/>
          <w:lang w:val="en"/>
        </w:rPr>
      </w:pPr>
      <w:r w:rsidRPr="00AF5EF6">
        <w:rPr>
          <w:rFonts w:ascii="Times New Roman" w:hAnsi="Times New Roman"/>
          <w:b/>
          <w:bCs/>
          <w:i/>
          <w:iCs/>
          <w:sz w:val="27"/>
          <w:szCs w:val="27"/>
          <w:lang w:val="en"/>
        </w:rPr>
        <w:t>Liaoning</w:t>
      </w:r>
    </w:p>
    <w:p w14:paraId="299A3848" w14:textId="77777777" w:rsidR="00D7311C" w:rsidRPr="00AF5EF6" w:rsidRDefault="00D7311C" w:rsidP="00D7311C">
      <w:pPr>
        <w:rPr>
          <w:rFonts w:ascii="Times New Roman" w:hAnsi="Times New Roman"/>
          <w:sz w:val="24"/>
          <w:szCs w:val="24"/>
          <w:lang w:val="en"/>
        </w:rPr>
      </w:pPr>
      <w:r w:rsidRPr="00AF5EF6">
        <w:rPr>
          <w:rFonts w:ascii="Times New Roman" w:hAnsi="Times New Roman"/>
          <w:sz w:val="24"/>
          <w:szCs w:val="24"/>
          <w:lang w:val="en"/>
        </w:rPr>
        <w:t xml:space="preserve">Main article: </w:t>
      </w:r>
      <w:hyperlink r:id="rId31" w:tooltip="Chinese aircraft carrier Liaoning" w:history="1">
        <w:r w:rsidRPr="00AF5EF6">
          <w:rPr>
            <w:rFonts w:ascii="Times New Roman" w:hAnsi="Times New Roman"/>
            <w:sz w:val="24"/>
            <w:szCs w:val="24"/>
            <w:lang w:val="en"/>
          </w:rPr>
          <w:t>Chinese aircraft carrier Liaoning</w:t>
        </w:r>
      </w:hyperlink>
    </w:p>
    <w:p w14:paraId="1C6DF135" w14:textId="77777777" w:rsidR="00D7311C" w:rsidRPr="00AF5EF6" w:rsidRDefault="00D7311C" w:rsidP="00D7311C">
      <w:pPr>
        <w:rPr>
          <w:rFonts w:ascii="Times New Roman" w:hAnsi="Times New Roman"/>
          <w:sz w:val="24"/>
          <w:szCs w:val="24"/>
          <w:lang w:val="en"/>
        </w:rPr>
      </w:pPr>
      <w:hyperlink r:id="rId32" w:history="1">
        <w:r w:rsidRPr="00AF5EF6">
          <w:rPr>
            <w:rFonts w:ascii="Times New Roman" w:hAnsi="Times New Roman"/>
            <w:sz w:val="24"/>
            <w:szCs w:val="24"/>
            <w:lang w:val="en"/>
          </w:rPr>
          <w:fldChar w:fldCharType="begin"/>
        </w:r>
        <w:r w:rsidRPr="00AF5EF6">
          <w:rPr>
            <w:rFonts w:ascii="Times New Roman" w:hAnsi="Times New Roman"/>
            <w:sz w:val="24"/>
            <w:szCs w:val="24"/>
            <w:lang w:val="en"/>
          </w:rPr>
          <w:instrText xml:space="preserve"> INCLUDEPICTURE "https://upload.wikimedia.org/wikipedia/commons/thumb/1/1c/USNWC_Varyag01.jpg/220px-USNWC_Varyag01.jpg" \* MERGEFORMATINET </w:instrText>
        </w:r>
        <w:r w:rsidRPr="00AF5EF6">
          <w:rPr>
            <w:rFonts w:ascii="Times New Roman" w:hAnsi="Times New Roman"/>
            <w:sz w:val="24"/>
            <w:szCs w:val="24"/>
            <w:lang w:val="en"/>
          </w:rPr>
          <w:fldChar w:fldCharType="separate"/>
        </w:r>
        <w:r w:rsidRPr="00AF5EF6">
          <w:rPr>
            <w:rFonts w:ascii="Times New Roman" w:hAnsi="Times New Roman"/>
            <w:sz w:val="24"/>
            <w:szCs w:val="24"/>
            <w:lang w:val="en"/>
          </w:rPr>
          <w:pict w14:anchorId="12893D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href="https://en.wikipedia.org/wiki/File:USNWC_Varyag01.jpg" style="width:165pt;height:108.75pt" o:button="t">
              <v:imagedata r:id="rId33" r:href="rId34"/>
            </v:shape>
          </w:pict>
        </w:r>
        <w:r w:rsidRPr="00AF5EF6">
          <w:rPr>
            <w:rFonts w:ascii="Times New Roman" w:hAnsi="Times New Roman"/>
            <w:sz w:val="24"/>
            <w:szCs w:val="24"/>
            <w:lang w:val="en"/>
          </w:rPr>
          <w:fldChar w:fldCharType="end"/>
        </w:r>
      </w:hyperlink>
    </w:p>
    <w:p w14:paraId="40CB49EF" w14:textId="77777777" w:rsidR="00D7311C" w:rsidRPr="00AF5EF6" w:rsidRDefault="00D7311C" w:rsidP="00D7311C">
      <w:pPr>
        <w:rPr>
          <w:rFonts w:ascii="Times New Roman" w:hAnsi="Times New Roman"/>
          <w:sz w:val="24"/>
          <w:szCs w:val="24"/>
          <w:lang w:val="en"/>
        </w:rPr>
      </w:pPr>
      <w:hyperlink r:id="rId35" w:tooltip="Enlarge" w:history="1"/>
    </w:p>
    <w:p w14:paraId="51E01AD5" w14:textId="77777777" w:rsidR="00D7311C" w:rsidRPr="00AF5EF6" w:rsidRDefault="00D7311C" w:rsidP="00D7311C">
      <w:pPr>
        <w:rPr>
          <w:rFonts w:ascii="Times New Roman" w:hAnsi="Times New Roman"/>
          <w:sz w:val="24"/>
          <w:szCs w:val="24"/>
          <w:lang w:val="en"/>
        </w:rPr>
      </w:pPr>
      <w:r w:rsidRPr="00AF5EF6">
        <w:rPr>
          <w:rFonts w:ascii="Times New Roman" w:hAnsi="Times New Roman"/>
          <w:i/>
          <w:iCs/>
          <w:sz w:val="24"/>
          <w:szCs w:val="24"/>
          <w:lang w:val="en"/>
        </w:rPr>
        <w:t>Liaoning</w:t>
      </w:r>
      <w:r w:rsidRPr="00AF5EF6">
        <w:rPr>
          <w:rFonts w:ascii="Times New Roman" w:hAnsi="Times New Roman"/>
          <w:sz w:val="24"/>
          <w:szCs w:val="24"/>
          <w:lang w:val="en"/>
        </w:rPr>
        <w:t xml:space="preserve"> before refurbishment</w:t>
      </w:r>
    </w:p>
    <w:p w14:paraId="1D724262" w14:textId="69FB2CBD" w:rsidR="00D7311C" w:rsidRPr="00AF5EF6" w:rsidRDefault="00D7311C" w:rsidP="00D7311C">
      <w:pPr>
        <w:spacing w:before="100" w:beforeAutospacing="1" w:after="100" w:afterAutospacing="1"/>
        <w:rPr>
          <w:rFonts w:ascii="Times New Roman" w:hAnsi="Times New Roman"/>
          <w:sz w:val="24"/>
          <w:szCs w:val="24"/>
          <w:lang w:val="en"/>
        </w:rPr>
      </w:pPr>
      <w:r w:rsidRPr="00AF5EF6">
        <w:rPr>
          <w:rFonts w:ascii="Times New Roman" w:hAnsi="Times New Roman"/>
          <w:sz w:val="24"/>
          <w:szCs w:val="24"/>
          <w:lang w:val="en"/>
        </w:rPr>
        <w:t>The 67,500 ton ex-</w:t>
      </w:r>
      <w:hyperlink r:id="rId36" w:tooltip="Chinese aircraft carrier Liaoning" w:history="1">
        <w:r w:rsidRPr="00AF5EF6">
          <w:rPr>
            <w:rFonts w:ascii="Times New Roman" w:hAnsi="Times New Roman"/>
            <w:sz w:val="24"/>
            <w:szCs w:val="24"/>
            <w:lang w:val="en"/>
          </w:rPr>
          <w:t xml:space="preserve">Soviet aircraft carrier </w:t>
        </w:r>
        <w:r w:rsidRPr="00AF5EF6">
          <w:rPr>
            <w:rFonts w:ascii="Times New Roman" w:hAnsi="Times New Roman"/>
            <w:i/>
            <w:iCs/>
            <w:sz w:val="24"/>
            <w:szCs w:val="24"/>
            <w:lang w:val="en"/>
          </w:rPr>
          <w:t>Varyag</w:t>
        </w:r>
      </w:hyperlink>
      <w:r w:rsidRPr="00AF5EF6">
        <w:rPr>
          <w:rFonts w:ascii="Times New Roman" w:hAnsi="Times New Roman"/>
          <w:sz w:val="24"/>
          <w:szCs w:val="24"/>
          <w:lang w:val="en"/>
        </w:rPr>
        <w:t xml:space="preserve"> (</w:t>
      </w:r>
      <w:hyperlink r:id="rId37" w:tooltip="Kuznetsov-class aircraft carrier" w:history="1">
        <w:r w:rsidRPr="00AF5EF6">
          <w:rPr>
            <w:rFonts w:ascii="Times New Roman" w:hAnsi="Times New Roman"/>
            <w:i/>
            <w:iCs/>
            <w:sz w:val="24"/>
            <w:szCs w:val="24"/>
            <w:lang w:val="en"/>
          </w:rPr>
          <w:t>Kuznetsov</w:t>
        </w:r>
        <w:r w:rsidRPr="00AF5EF6">
          <w:rPr>
            <w:rFonts w:ascii="Times New Roman" w:hAnsi="Times New Roman"/>
            <w:sz w:val="24"/>
            <w:szCs w:val="24"/>
            <w:lang w:val="en"/>
          </w:rPr>
          <w:t xml:space="preserve"> class</w:t>
        </w:r>
      </w:hyperlink>
      <w:r w:rsidRPr="00AF5EF6">
        <w:rPr>
          <w:rFonts w:ascii="Times New Roman" w:hAnsi="Times New Roman"/>
          <w:sz w:val="24"/>
          <w:szCs w:val="24"/>
          <w:lang w:val="en"/>
        </w:rPr>
        <w:t xml:space="preserve">), which was only 70% completed and floating in </w:t>
      </w:r>
      <w:hyperlink r:id="rId38" w:tooltip="Ukraine" w:history="1">
        <w:r w:rsidRPr="00AF5EF6">
          <w:rPr>
            <w:rFonts w:ascii="Times New Roman" w:hAnsi="Times New Roman"/>
            <w:sz w:val="24"/>
            <w:szCs w:val="24"/>
            <w:lang w:val="en"/>
          </w:rPr>
          <w:t>Ukraine</w:t>
        </w:r>
      </w:hyperlink>
      <w:r w:rsidRPr="00AF5EF6">
        <w:rPr>
          <w:rFonts w:ascii="Times New Roman" w:hAnsi="Times New Roman"/>
          <w:sz w:val="24"/>
          <w:szCs w:val="24"/>
          <w:lang w:val="en"/>
        </w:rPr>
        <w:t xml:space="preserve">, was purchased through a private </w:t>
      </w:r>
      <w:hyperlink r:id="rId39" w:tooltip="Macau" w:history="1">
        <w:r w:rsidRPr="00AF5EF6">
          <w:rPr>
            <w:rFonts w:ascii="Times New Roman" w:hAnsi="Times New Roman"/>
            <w:sz w:val="24"/>
            <w:szCs w:val="24"/>
            <w:lang w:val="en"/>
          </w:rPr>
          <w:t>Macau</w:t>
        </w:r>
      </w:hyperlink>
      <w:r w:rsidRPr="00AF5EF6">
        <w:rPr>
          <w:rFonts w:ascii="Times New Roman" w:hAnsi="Times New Roman"/>
          <w:sz w:val="24"/>
          <w:szCs w:val="24"/>
          <w:lang w:val="en"/>
        </w:rPr>
        <w:t xml:space="preserve"> tourist venture in 1998. Following </w:t>
      </w:r>
      <w:hyperlink r:id="rId40" w:anchor="Towed_to_China" w:tooltip="Chinese aircraft carrier ex-Varyag" w:history="1">
        <w:r w:rsidRPr="00AF5EF6">
          <w:rPr>
            <w:rFonts w:ascii="Times New Roman" w:hAnsi="Times New Roman"/>
            <w:sz w:val="24"/>
            <w:szCs w:val="24"/>
            <w:lang w:val="en"/>
          </w:rPr>
          <w:t>her troublesome tow to Dalian shipyard</w:t>
        </w:r>
      </w:hyperlink>
      <w:r w:rsidRPr="00AF5EF6">
        <w:rPr>
          <w:rFonts w:ascii="Times New Roman" w:hAnsi="Times New Roman"/>
          <w:sz w:val="24"/>
          <w:szCs w:val="24"/>
          <w:lang w:val="en"/>
        </w:rPr>
        <w:t xml:space="preserve">, the carrier underwent a long refit. </w:t>
      </w:r>
      <w:r w:rsidRPr="00AF5EF6">
        <w:rPr>
          <w:rFonts w:ascii="Times New Roman" w:hAnsi="Times New Roman"/>
          <w:i/>
          <w:iCs/>
          <w:sz w:val="24"/>
          <w:szCs w:val="24"/>
          <w:lang w:val="en"/>
        </w:rPr>
        <w:t>Varyag</w:t>
      </w:r>
      <w:r w:rsidRPr="00AF5EF6">
        <w:rPr>
          <w:rFonts w:ascii="Times New Roman" w:hAnsi="Times New Roman"/>
          <w:sz w:val="24"/>
          <w:szCs w:val="24"/>
          <w:lang w:val="en"/>
        </w:rPr>
        <w:t xml:space="preserve"> had been stripped of any military equipment as well as her propulsion systems prior to being put up for sale. In 2007 there were news reports that she was being fitted out to enter service.</w:t>
      </w:r>
      <w:r w:rsidR="00AF5EF6" w:rsidRPr="00AF5EF6">
        <w:rPr>
          <w:rFonts w:ascii="Times New Roman" w:hAnsi="Times New Roman"/>
          <w:sz w:val="24"/>
          <w:szCs w:val="24"/>
          <w:lang w:val="en"/>
        </w:rPr>
        <w:t xml:space="preserve"> </w:t>
      </w:r>
    </w:p>
    <w:p w14:paraId="43697DBF" w14:textId="0311CD9E" w:rsidR="00D7311C" w:rsidRPr="00AF5EF6" w:rsidRDefault="00D7311C" w:rsidP="00D7311C">
      <w:pPr>
        <w:spacing w:before="100" w:beforeAutospacing="1" w:after="100" w:afterAutospacing="1"/>
        <w:rPr>
          <w:rFonts w:ascii="Times New Roman" w:hAnsi="Times New Roman"/>
          <w:sz w:val="24"/>
          <w:szCs w:val="24"/>
          <w:lang w:val="en"/>
        </w:rPr>
      </w:pPr>
      <w:r w:rsidRPr="00AF5EF6">
        <w:rPr>
          <w:rFonts w:ascii="Times New Roman" w:hAnsi="Times New Roman"/>
          <w:sz w:val="24"/>
          <w:szCs w:val="24"/>
          <w:lang w:val="en"/>
        </w:rPr>
        <w:t xml:space="preserve">On 10 August 2011, it was announced that the refurbishment of </w:t>
      </w:r>
      <w:r w:rsidRPr="00AF5EF6">
        <w:rPr>
          <w:rFonts w:ascii="Times New Roman" w:hAnsi="Times New Roman"/>
          <w:i/>
          <w:iCs/>
          <w:sz w:val="24"/>
          <w:szCs w:val="24"/>
          <w:lang w:val="en"/>
        </w:rPr>
        <w:t>Varyag</w:t>
      </w:r>
      <w:r w:rsidRPr="00AF5EF6">
        <w:rPr>
          <w:rFonts w:ascii="Times New Roman" w:hAnsi="Times New Roman"/>
          <w:sz w:val="24"/>
          <w:szCs w:val="24"/>
          <w:lang w:val="en"/>
        </w:rPr>
        <w:t xml:space="preserve"> was complete, and that it was undergoing sea trials.</w:t>
      </w:r>
      <w:r w:rsidR="00AF5EF6" w:rsidRPr="00AF5EF6">
        <w:rPr>
          <w:rFonts w:ascii="Times New Roman" w:hAnsi="Times New Roman"/>
          <w:sz w:val="24"/>
          <w:szCs w:val="24"/>
          <w:lang w:val="en"/>
        </w:rPr>
        <w:t xml:space="preserve"> </w:t>
      </w:r>
    </w:p>
    <w:p w14:paraId="4109E18D" w14:textId="5C1DED63" w:rsidR="00D7311C" w:rsidRPr="00AF5EF6" w:rsidRDefault="00D7311C" w:rsidP="00D7311C">
      <w:pPr>
        <w:spacing w:before="100" w:beforeAutospacing="1" w:after="100" w:afterAutospacing="1"/>
        <w:rPr>
          <w:rFonts w:ascii="Times New Roman" w:hAnsi="Times New Roman"/>
          <w:sz w:val="24"/>
          <w:szCs w:val="24"/>
          <w:lang w:val="en"/>
        </w:rPr>
      </w:pPr>
      <w:r w:rsidRPr="00AF5EF6">
        <w:rPr>
          <w:rFonts w:ascii="Times New Roman" w:hAnsi="Times New Roman"/>
          <w:sz w:val="24"/>
          <w:szCs w:val="24"/>
          <w:lang w:val="en"/>
        </w:rPr>
        <w:t>On 14 December 2011, DigitalGlobe, an American Satellite imaging company, announced that while scouring through pictures taken December 8, they had discovered the retrofitted Varyag undergoing trials, DigitalGlobe further stated that their images captured the ship in the Yellow Sea where it operated for 5 days.</w:t>
      </w:r>
      <w:r w:rsidR="00AF5EF6" w:rsidRPr="00AF5EF6">
        <w:rPr>
          <w:rFonts w:ascii="Times New Roman" w:hAnsi="Times New Roman"/>
          <w:sz w:val="24"/>
          <w:szCs w:val="24"/>
          <w:lang w:val="en"/>
        </w:rPr>
        <w:t xml:space="preserve"> </w:t>
      </w:r>
    </w:p>
    <w:p w14:paraId="331EBDE8" w14:textId="507843D1" w:rsidR="00D7311C" w:rsidRPr="00AF5EF6" w:rsidRDefault="00D7311C" w:rsidP="00D7311C">
      <w:pPr>
        <w:spacing w:before="100" w:beforeAutospacing="1" w:after="100" w:afterAutospacing="1"/>
        <w:rPr>
          <w:rFonts w:ascii="Times New Roman" w:hAnsi="Times New Roman"/>
          <w:sz w:val="24"/>
          <w:szCs w:val="24"/>
          <w:lang w:val="en"/>
        </w:rPr>
      </w:pPr>
      <w:r w:rsidRPr="00AF5EF6">
        <w:rPr>
          <w:rFonts w:ascii="Times New Roman" w:hAnsi="Times New Roman"/>
          <w:sz w:val="24"/>
          <w:szCs w:val="24"/>
          <w:lang w:val="en"/>
        </w:rPr>
        <w:t xml:space="preserve">In September 2012, it was announced that this carrier would be named </w:t>
      </w:r>
      <w:r w:rsidRPr="00AF5EF6">
        <w:rPr>
          <w:rFonts w:ascii="Times New Roman" w:hAnsi="Times New Roman"/>
          <w:i/>
          <w:iCs/>
          <w:sz w:val="24"/>
          <w:szCs w:val="24"/>
          <w:lang w:val="en"/>
        </w:rPr>
        <w:t>Liaoning</w:t>
      </w:r>
      <w:r w:rsidRPr="00AF5EF6">
        <w:rPr>
          <w:rFonts w:ascii="Times New Roman" w:hAnsi="Times New Roman"/>
          <w:sz w:val="24"/>
          <w:szCs w:val="24"/>
          <w:lang w:val="en"/>
        </w:rPr>
        <w:t xml:space="preserve">, after </w:t>
      </w:r>
      <w:hyperlink r:id="rId41" w:tooltip="Liaoning Province" w:history="1">
        <w:r w:rsidRPr="00AF5EF6">
          <w:rPr>
            <w:rFonts w:ascii="Times New Roman" w:hAnsi="Times New Roman"/>
            <w:sz w:val="24"/>
            <w:szCs w:val="24"/>
            <w:lang w:val="en"/>
          </w:rPr>
          <w:t>Liaoning Province</w:t>
        </w:r>
      </w:hyperlink>
      <w:r w:rsidRPr="00AF5EF6">
        <w:rPr>
          <w:rFonts w:ascii="Times New Roman" w:hAnsi="Times New Roman"/>
          <w:sz w:val="24"/>
          <w:szCs w:val="24"/>
          <w:lang w:val="en"/>
        </w:rPr>
        <w:t xml:space="preserve"> of China. On 23 September 2012, </w:t>
      </w:r>
      <w:r w:rsidRPr="00AF5EF6">
        <w:rPr>
          <w:rFonts w:ascii="Times New Roman" w:hAnsi="Times New Roman"/>
          <w:i/>
          <w:iCs/>
          <w:sz w:val="24"/>
          <w:szCs w:val="24"/>
          <w:lang w:val="en"/>
        </w:rPr>
        <w:t>Liaoning</w:t>
      </w:r>
      <w:r w:rsidRPr="00AF5EF6">
        <w:rPr>
          <w:rFonts w:ascii="Times New Roman" w:hAnsi="Times New Roman"/>
          <w:sz w:val="24"/>
          <w:szCs w:val="24"/>
          <w:lang w:val="en"/>
        </w:rPr>
        <w:t xml:space="preserve"> was handed over to the People's Liberation Army Navy, but is not yet in active service.</w:t>
      </w:r>
      <w:r w:rsidR="00AF5EF6" w:rsidRPr="00AF5EF6">
        <w:rPr>
          <w:rFonts w:ascii="Times New Roman" w:hAnsi="Times New Roman"/>
          <w:sz w:val="24"/>
          <w:szCs w:val="24"/>
          <w:lang w:val="en"/>
        </w:rPr>
        <w:t xml:space="preserve"> </w:t>
      </w:r>
    </w:p>
    <w:p w14:paraId="3D684566" w14:textId="7C564F11" w:rsidR="00D7311C" w:rsidRPr="00AF5EF6" w:rsidRDefault="00D7311C" w:rsidP="00D7311C">
      <w:pPr>
        <w:spacing w:before="100" w:beforeAutospacing="1" w:after="100" w:afterAutospacing="1"/>
        <w:rPr>
          <w:rFonts w:ascii="Times New Roman" w:hAnsi="Times New Roman"/>
          <w:sz w:val="24"/>
          <w:szCs w:val="24"/>
          <w:lang w:val="en"/>
        </w:rPr>
      </w:pPr>
      <w:r w:rsidRPr="00AF5EF6">
        <w:rPr>
          <w:rFonts w:ascii="Times New Roman" w:hAnsi="Times New Roman"/>
          <w:sz w:val="24"/>
          <w:szCs w:val="24"/>
          <w:lang w:val="en"/>
        </w:rPr>
        <w:t xml:space="preserve">In November 2012, the first landing was successfully conducted on </w:t>
      </w:r>
      <w:r w:rsidRPr="00AF5EF6">
        <w:rPr>
          <w:rFonts w:ascii="Times New Roman" w:hAnsi="Times New Roman"/>
          <w:i/>
          <w:iCs/>
          <w:sz w:val="24"/>
          <w:szCs w:val="24"/>
          <w:lang w:val="en"/>
        </w:rPr>
        <w:t>Liaoning</w:t>
      </w:r>
      <w:r w:rsidRPr="00AF5EF6">
        <w:rPr>
          <w:rFonts w:ascii="Times New Roman" w:hAnsi="Times New Roman"/>
          <w:sz w:val="24"/>
          <w:szCs w:val="24"/>
          <w:lang w:val="en"/>
        </w:rPr>
        <w:t xml:space="preserve"> with </w:t>
      </w:r>
      <w:hyperlink r:id="rId42" w:tooltip="Shenyang J-15" w:history="1">
        <w:r w:rsidRPr="00AF5EF6">
          <w:rPr>
            <w:rFonts w:ascii="Times New Roman" w:hAnsi="Times New Roman"/>
            <w:sz w:val="24"/>
            <w:szCs w:val="24"/>
            <w:lang w:val="en"/>
          </w:rPr>
          <w:t>Shenyang J-15</w:t>
        </w:r>
      </w:hyperlink>
      <w:r w:rsidRPr="00AF5EF6">
        <w:rPr>
          <w:rFonts w:ascii="Times New Roman" w:hAnsi="Times New Roman"/>
          <w:sz w:val="24"/>
          <w:szCs w:val="24"/>
          <w:lang w:val="en"/>
        </w:rPr>
        <w:t>.</w:t>
      </w:r>
      <w:r w:rsidR="00AF5EF6" w:rsidRPr="00AF5EF6">
        <w:rPr>
          <w:rFonts w:ascii="Times New Roman" w:hAnsi="Times New Roman"/>
          <w:sz w:val="24"/>
          <w:szCs w:val="24"/>
          <w:lang w:val="en"/>
        </w:rPr>
        <w:t xml:space="preserve"> </w:t>
      </w:r>
    </w:p>
    <w:p w14:paraId="643B24E8" w14:textId="7A7E0B10" w:rsidR="00D7311C" w:rsidRPr="00AF5EF6" w:rsidRDefault="00D7311C" w:rsidP="00D7311C">
      <w:pPr>
        <w:spacing w:before="100" w:beforeAutospacing="1" w:after="100" w:afterAutospacing="1"/>
        <w:outlineLvl w:val="1"/>
        <w:rPr>
          <w:rFonts w:ascii="Times New Roman" w:hAnsi="Times New Roman"/>
          <w:b/>
          <w:bCs/>
          <w:sz w:val="36"/>
          <w:szCs w:val="36"/>
          <w:lang w:val="en"/>
        </w:rPr>
      </w:pPr>
      <w:r w:rsidRPr="00AF5EF6">
        <w:rPr>
          <w:rFonts w:ascii="Times New Roman" w:hAnsi="Times New Roman"/>
          <w:b/>
          <w:bCs/>
          <w:sz w:val="36"/>
          <w:szCs w:val="36"/>
          <w:lang w:val="en"/>
        </w:rPr>
        <w:t>Acquisition of designs</w:t>
      </w:r>
    </w:p>
    <w:p w14:paraId="4C03C3BA" w14:textId="29075A64" w:rsidR="00D7311C" w:rsidRPr="00AF5EF6" w:rsidRDefault="00D7311C" w:rsidP="00D7311C">
      <w:pPr>
        <w:spacing w:before="100" w:beforeAutospacing="1" w:after="100" w:afterAutospacing="1"/>
        <w:rPr>
          <w:rFonts w:ascii="Times New Roman" w:hAnsi="Times New Roman"/>
          <w:sz w:val="24"/>
          <w:szCs w:val="24"/>
          <w:lang w:val="en"/>
        </w:rPr>
      </w:pPr>
      <w:r w:rsidRPr="00AF5EF6">
        <w:rPr>
          <w:rFonts w:ascii="Times New Roman" w:hAnsi="Times New Roman"/>
          <w:sz w:val="24"/>
          <w:szCs w:val="24"/>
          <w:lang w:val="en"/>
        </w:rPr>
        <w:t xml:space="preserve">In addition to the acquisition of retired </w:t>
      </w:r>
      <w:hyperlink r:id="rId43" w:tooltip="Aircraft carriers" w:history="1">
        <w:r w:rsidRPr="00AF5EF6">
          <w:rPr>
            <w:rFonts w:ascii="Times New Roman" w:hAnsi="Times New Roman"/>
            <w:sz w:val="24"/>
            <w:szCs w:val="24"/>
            <w:lang w:val="en"/>
          </w:rPr>
          <w:t>aircraft carriers</w:t>
        </w:r>
      </w:hyperlink>
      <w:r w:rsidRPr="00AF5EF6">
        <w:rPr>
          <w:rFonts w:ascii="Times New Roman" w:hAnsi="Times New Roman"/>
          <w:sz w:val="24"/>
          <w:szCs w:val="24"/>
          <w:lang w:val="en"/>
        </w:rPr>
        <w:t xml:space="preserve"> of foreign navies, the </w:t>
      </w:r>
      <w:smartTag w:uri="urn:schemas-microsoft-com:office:smarttags" w:element="stockticker">
        <w:r w:rsidRPr="00AF5EF6">
          <w:rPr>
            <w:rFonts w:ascii="Times New Roman" w:hAnsi="Times New Roman"/>
            <w:sz w:val="24"/>
            <w:szCs w:val="24"/>
            <w:lang w:val="en"/>
          </w:rPr>
          <w:t>PLAN</w:t>
        </w:r>
      </w:smartTag>
      <w:r w:rsidRPr="00AF5EF6">
        <w:rPr>
          <w:rFonts w:ascii="Times New Roman" w:hAnsi="Times New Roman"/>
          <w:sz w:val="24"/>
          <w:szCs w:val="24"/>
          <w:lang w:val="en"/>
        </w:rPr>
        <w:t xml:space="preserve"> has been actively purchasing foreign aircraft carrier designs as well. One such example was its effort to purchase the blueprints for proposed conventional take off/landing ships from </w:t>
      </w:r>
      <w:hyperlink r:id="rId44" w:tooltip="Navantia" w:history="1">
        <w:r w:rsidRPr="00AF5EF6">
          <w:rPr>
            <w:rFonts w:ascii="Times New Roman" w:hAnsi="Times New Roman"/>
            <w:i/>
            <w:iCs/>
            <w:sz w:val="24"/>
            <w:szCs w:val="24"/>
            <w:lang w:val="en"/>
          </w:rPr>
          <w:t xml:space="preserve">Empresa Nacional </w:t>
        </w:r>
        <w:r w:rsidRPr="00AF5EF6">
          <w:rPr>
            <w:rFonts w:ascii="Times New Roman" w:hAnsi="Times New Roman"/>
            <w:i/>
            <w:iCs/>
            <w:sz w:val="24"/>
            <w:szCs w:val="24"/>
            <w:lang w:val="en"/>
          </w:rPr>
          <w:lastRenderedPageBreak/>
          <w:t>Bazan</w:t>
        </w:r>
      </w:hyperlink>
      <w:r w:rsidRPr="00AF5EF6">
        <w:rPr>
          <w:rFonts w:ascii="Times New Roman" w:hAnsi="Times New Roman"/>
          <w:sz w:val="24"/>
          <w:szCs w:val="24"/>
          <w:lang w:val="en"/>
        </w:rPr>
        <w:t xml:space="preserve"> of Spain; the 23,000 ton SAC-200 and the 25,000 ton SAC-220 designs. Negotiations started between 1995 – 1996 but did not result in any purchase. However, the Spanish firm was paid several million US dollars in consulting fees, indicating the probable transfer of some design concepts.</w:t>
      </w:r>
      <w:r w:rsidR="00AF5EF6" w:rsidRPr="00AF5EF6">
        <w:rPr>
          <w:rFonts w:ascii="Times New Roman" w:hAnsi="Times New Roman"/>
          <w:sz w:val="24"/>
          <w:szCs w:val="24"/>
          <w:lang w:val="en"/>
        </w:rPr>
        <w:t xml:space="preserve"> </w:t>
      </w:r>
    </w:p>
    <w:p w14:paraId="4778A28B" w14:textId="26B7E9C5" w:rsidR="00D7311C" w:rsidRPr="00AF5EF6" w:rsidRDefault="00D7311C" w:rsidP="00D7311C">
      <w:pPr>
        <w:spacing w:before="100" w:beforeAutospacing="1" w:after="100" w:afterAutospacing="1"/>
        <w:rPr>
          <w:rFonts w:ascii="Times New Roman" w:hAnsi="Times New Roman"/>
          <w:sz w:val="24"/>
          <w:szCs w:val="24"/>
          <w:lang w:val="en"/>
        </w:rPr>
      </w:pPr>
      <w:r w:rsidRPr="00AF5EF6">
        <w:rPr>
          <w:rFonts w:ascii="Times New Roman" w:hAnsi="Times New Roman"/>
          <w:sz w:val="24"/>
          <w:szCs w:val="24"/>
          <w:lang w:val="en"/>
        </w:rPr>
        <w:t>After the Spanish firm had submitted its findings, Russian warship designer Nevskoye Design Bureau completed an aircraft carrier design for China in the late 1990s to meet the Chinese requirement but neither Russia nor China disclosed the price. Neither did the two countries reveal any information on whether China was satisfied with the design or not. In any case, no aircraft carriers based on the design were built, as limited Chinese industrial capabilities in the late-1990s made it impractical for China to start any construction of aircraft carriers.</w:t>
      </w:r>
      <w:r w:rsidR="00AF5EF6" w:rsidRPr="00AF5EF6">
        <w:rPr>
          <w:rFonts w:ascii="Times New Roman" w:hAnsi="Times New Roman"/>
          <w:sz w:val="24"/>
          <w:szCs w:val="24"/>
          <w:lang w:val="en"/>
        </w:rPr>
        <w:t xml:space="preserve"> </w:t>
      </w:r>
    </w:p>
    <w:p w14:paraId="7A007E84" w14:textId="4AE9FBF4" w:rsidR="00D7311C" w:rsidRPr="00AF5EF6" w:rsidRDefault="00D7311C" w:rsidP="00D7311C">
      <w:pPr>
        <w:spacing w:before="100" w:beforeAutospacing="1" w:after="100" w:afterAutospacing="1"/>
        <w:rPr>
          <w:rFonts w:ascii="Times New Roman" w:hAnsi="Times New Roman"/>
          <w:sz w:val="24"/>
          <w:szCs w:val="24"/>
          <w:lang w:val="en"/>
        </w:rPr>
      </w:pPr>
      <w:r w:rsidRPr="00AF5EF6">
        <w:rPr>
          <w:rFonts w:ascii="Times New Roman" w:hAnsi="Times New Roman"/>
          <w:sz w:val="24"/>
          <w:szCs w:val="24"/>
          <w:lang w:val="en"/>
        </w:rPr>
        <w:t xml:space="preserve">A complete set of blueprints of a foreign aircraft carrier design was obtained by China when it purchased the decommissioned Soviet aircraft carrier </w:t>
      </w:r>
      <w:hyperlink r:id="rId45" w:tooltip="Soviet aircraft carrier Kiev" w:history="1">
        <w:r w:rsidRPr="00AF5EF6">
          <w:rPr>
            <w:rFonts w:ascii="Times New Roman" w:hAnsi="Times New Roman"/>
            <w:i/>
            <w:iCs/>
            <w:sz w:val="24"/>
            <w:szCs w:val="24"/>
            <w:lang w:val="en"/>
          </w:rPr>
          <w:t>Kiev</w:t>
        </w:r>
      </w:hyperlink>
      <w:r w:rsidRPr="00AF5EF6">
        <w:rPr>
          <w:rFonts w:ascii="Times New Roman" w:hAnsi="Times New Roman"/>
          <w:sz w:val="24"/>
          <w:szCs w:val="24"/>
          <w:lang w:val="en"/>
        </w:rPr>
        <w:t>. Russia insisted on China buying the blueprints as well for a higher price, but neither country has revealed the exact dollar value. However, based on the official information released by the Chinese government on aircraft carriers, all of which dictates conventional design, the V/STOL design does not appear to fit the Chinese requirement.</w:t>
      </w:r>
      <w:r w:rsidR="00AF5EF6" w:rsidRPr="00AF5EF6">
        <w:rPr>
          <w:rFonts w:ascii="Times New Roman" w:hAnsi="Times New Roman"/>
          <w:sz w:val="24"/>
          <w:szCs w:val="24"/>
          <w:lang w:val="en"/>
        </w:rPr>
        <w:t xml:space="preserve"> </w:t>
      </w:r>
    </w:p>
    <w:p w14:paraId="00028DDC" w14:textId="41823438" w:rsidR="00D7311C" w:rsidRPr="00AF5EF6" w:rsidRDefault="00D7311C" w:rsidP="00D7311C">
      <w:pPr>
        <w:spacing w:before="100" w:beforeAutospacing="1" w:after="100" w:afterAutospacing="1"/>
        <w:rPr>
          <w:rFonts w:ascii="Times New Roman" w:hAnsi="Times New Roman"/>
          <w:sz w:val="24"/>
          <w:szCs w:val="24"/>
          <w:lang w:val="en"/>
        </w:rPr>
      </w:pPr>
      <w:r w:rsidRPr="00AF5EF6">
        <w:rPr>
          <w:rFonts w:ascii="Times New Roman" w:hAnsi="Times New Roman"/>
          <w:sz w:val="24"/>
          <w:szCs w:val="24"/>
          <w:lang w:val="en"/>
        </w:rPr>
        <w:t xml:space="preserve">The complete set of blueprints of a foreign aircraft carrier design obtained by China when it purchased the incomplete Soviet aircraft carrier </w:t>
      </w:r>
      <w:hyperlink r:id="rId46" w:tooltip="Soviet aircraft carrier Varyag" w:history="1">
        <w:r w:rsidRPr="00AF5EF6">
          <w:rPr>
            <w:rFonts w:ascii="Times New Roman" w:hAnsi="Times New Roman"/>
            <w:i/>
            <w:iCs/>
            <w:sz w:val="24"/>
            <w:szCs w:val="24"/>
            <w:lang w:val="en"/>
          </w:rPr>
          <w:t>Varyag</w:t>
        </w:r>
      </w:hyperlink>
      <w:r w:rsidRPr="00AF5EF6">
        <w:rPr>
          <w:rFonts w:ascii="Times New Roman" w:hAnsi="Times New Roman"/>
          <w:sz w:val="24"/>
          <w:szCs w:val="24"/>
          <w:lang w:val="en"/>
        </w:rPr>
        <w:t xml:space="preserve"> is the most recent purchase. Ukraine urged China to increase the original $18 million bid to include additional purchase of the complete set of blueprints of the design, and after negotiations, China agreed to pay another $2 million to purchase the complete set of blueprints. According to the memoir of Chinese embassy staff members who participated in the process, the blueprints reached China before the ship. This conventional design offers more capability.</w:t>
      </w:r>
      <w:r w:rsidR="00AF5EF6" w:rsidRPr="00AF5EF6">
        <w:rPr>
          <w:rFonts w:ascii="Times New Roman" w:hAnsi="Times New Roman"/>
          <w:sz w:val="24"/>
          <w:szCs w:val="24"/>
          <w:lang w:val="en"/>
        </w:rPr>
        <w:t xml:space="preserve"> </w:t>
      </w:r>
    </w:p>
    <w:p w14:paraId="7D08E6CB" w14:textId="0C347630" w:rsidR="00D7311C" w:rsidRPr="00AF5EF6" w:rsidRDefault="00D7311C" w:rsidP="00D7311C">
      <w:pPr>
        <w:spacing w:before="100" w:beforeAutospacing="1" w:after="100" w:afterAutospacing="1"/>
        <w:outlineLvl w:val="1"/>
        <w:rPr>
          <w:rFonts w:ascii="Times New Roman" w:hAnsi="Times New Roman"/>
          <w:b/>
          <w:bCs/>
          <w:sz w:val="36"/>
          <w:szCs w:val="36"/>
          <w:lang w:val="en"/>
        </w:rPr>
      </w:pPr>
      <w:r w:rsidRPr="00AF5EF6">
        <w:rPr>
          <w:rFonts w:ascii="Times New Roman" w:hAnsi="Times New Roman"/>
          <w:b/>
          <w:bCs/>
          <w:sz w:val="36"/>
          <w:szCs w:val="36"/>
          <w:lang w:val="en"/>
        </w:rPr>
        <w:t>Early plans</w:t>
      </w:r>
    </w:p>
    <w:p w14:paraId="598AEA97" w14:textId="18456587" w:rsidR="00D7311C" w:rsidRPr="00AF5EF6" w:rsidRDefault="00D7311C" w:rsidP="00D7311C">
      <w:pPr>
        <w:spacing w:before="100" w:beforeAutospacing="1" w:after="100" w:afterAutospacing="1"/>
        <w:rPr>
          <w:rFonts w:ascii="Times New Roman" w:hAnsi="Times New Roman"/>
          <w:sz w:val="24"/>
          <w:szCs w:val="24"/>
          <w:lang w:val="en"/>
        </w:rPr>
      </w:pPr>
      <w:r w:rsidRPr="00AF5EF6">
        <w:rPr>
          <w:rFonts w:ascii="Times New Roman" w:hAnsi="Times New Roman"/>
          <w:sz w:val="24"/>
          <w:szCs w:val="24"/>
          <w:lang w:val="en"/>
        </w:rPr>
        <w:t xml:space="preserve">The first official plan of </w:t>
      </w:r>
      <w:hyperlink r:id="rId47" w:tooltip="People's Liberation Army Navy" w:history="1">
        <w:r w:rsidRPr="00AF5EF6">
          <w:rPr>
            <w:rFonts w:ascii="Times New Roman" w:hAnsi="Times New Roman"/>
            <w:sz w:val="24"/>
            <w:szCs w:val="24"/>
            <w:lang w:val="en"/>
          </w:rPr>
          <w:t>PLAN</w:t>
        </w:r>
      </w:hyperlink>
      <w:r w:rsidRPr="00AF5EF6">
        <w:rPr>
          <w:rFonts w:ascii="Times New Roman" w:hAnsi="Times New Roman"/>
          <w:sz w:val="24"/>
          <w:szCs w:val="24"/>
          <w:lang w:val="en"/>
        </w:rPr>
        <w:t xml:space="preserve"> aircraft carrier development dated back on March 31, 1987 when the </w:t>
      </w:r>
      <w:hyperlink r:id="rId48" w:tooltip="Commission of Science, Technology and Industry for National Defense" w:history="1">
        <w:r w:rsidRPr="00AF5EF6">
          <w:rPr>
            <w:rFonts w:ascii="Times New Roman" w:hAnsi="Times New Roman"/>
            <w:sz w:val="24"/>
            <w:szCs w:val="24"/>
            <w:lang w:val="en"/>
          </w:rPr>
          <w:t>Commission of Science, Technology and Industry for National Defense</w:t>
        </w:r>
      </w:hyperlink>
      <w:r w:rsidRPr="00AF5EF6">
        <w:rPr>
          <w:rFonts w:ascii="Times New Roman" w:hAnsi="Times New Roman"/>
          <w:sz w:val="24"/>
          <w:szCs w:val="24"/>
          <w:lang w:val="en"/>
        </w:rPr>
        <w:t xml:space="preserve"> approved the plan on the aircraft carrier and the next generation </w:t>
      </w:r>
      <w:hyperlink r:id="rId49" w:tooltip="Nuclear submarine" w:history="1">
        <w:r w:rsidRPr="00AF5EF6">
          <w:rPr>
            <w:rFonts w:ascii="Times New Roman" w:hAnsi="Times New Roman"/>
            <w:sz w:val="24"/>
            <w:szCs w:val="24"/>
            <w:lang w:val="en"/>
          </w:rPr>
          <w:t>nuclear submarine</w:t>
        </w:r>
      </w:hyperlink>
      <w:r w:rsidRPr="00AF5EF6">
        <w:rPr>
          <w:rFonts w:ascii="Times New Roman" w:hAnsi="Times New Roman"/>
          <w:sz w:val="24"/>
          <w:szCs w:val="24"/>
          <w:lang w:val="en"/>
        </w:rPr>
        <w:t xml:space="preserve"> for PLAN submitted by the then commander-in-chief of PLAN, </w:t>
      </w:r>
      <w:hyperlink r:id="rId50" w:tooltip="Liu Huaqing" w:history="1">
        <w:r w:rsidRPr="00AF5EF6">
          <w:rPr>
            <w:rFonts w:ascii="Times New Roman" w:hAnsi="Times New Roman"/>
            <w:sz w:val="24"/>
            <w:szCs w:val="24"/>
            <w:lang w:val="en"/>
          </w:rPr>
          <w:t>Liu Huaqing</w:t>
        </w:r>
      </w:hyperlink>
      <w:r w:rsidRPr="00AF5EF6">
        <w:rPr>
          <w:rFonts w:ascii="Times New Roman" w:hAnsi="Times New Roman"/>
          <w:sz w:val="24"/>
          <w:szCs w:val="24"/>
          <w:lang w:val="en"/>
        </w:rPr>
        <w:t xml:space="preserve">. The original plan was to be progressed in stages, with basic research to be completed by the end of the </w:t>
      </w:r>
      <w:hyperlink r:id="rId51" w:anchor="The_Seventh_Five-Year_Plan.2C_1986-1990" w:tooltip="Five-Year Plans of China" w:history="1">
        <w:r w:rsidRPr="00AF5EF6">
          <w:rPr>
            <w:rFonts w:ascii="Times New Roman" w:hAnsi="Times New Roman"/>
            <w:sz w:val="24"/>
            <w:szCs w:val="24"/>
            <w:lang w:val="en"/>
          </w:rPr>
          <w:t>7th 5-year plan</w:t>
        </w:r>
      </w:hyperlink>
      <w:r w:rsidRPr="00AF5EF6">
        <w:rPr>
          <w:rFonts w:ascii="Times New Roman" w:hAnsi="Times New Roman"/>
          <w:sz w:val="24"/>
          <w:szCs w:val="24"/>
          <w:lang w:val="en"/>
        </w:rPr>
        <w:t xml:space="preserve">, and development of the platform and aircraft to be completed by the end of the </w:t>
      </w:r>
      <w:hyperlink r:id="rId52" w:anchor="The_Eighth_Five-Year_Plan.2C_1991-1995" w:tooltip="Five-Year Plans of China" w:history="1">
        <w:r w:rsidRPr="00AF5EF6">
          <w:rPr>
            <w:rFonts w:ascii="Times New Roman" w:hAnsi="Times New Roman"/>
            <w:sz w:val="24"/>
            <w:szCs w:val="24"/>
            <w:lang w:val="en"/>
          </w:rPr>
          <w:t>8th 5-year plan</w:t>
        </w:r>
      </w:hyperlink>
      <w:r w:rsidRPr="00AF5EF6">
        <w:rPr>
          <w:rFonts w:ascii="Times New Roman" w:hAnsi="Times New Roman"/>
          <w:sz w:val="24"/>
          <w:szCs w:val="24"/>
          <w:lang w:val="en"/>
        </w:rPr>
        <w:t>. By 2000, construction was to begin when ordered.</w:t>
      </w:r>
      <w:r w:rsidR="00AF5EF6" w:rsidRPr="00AF5EF6">
        <w:rPr>
          <w:rFonts w:ascii="Times New Roman" w:hAnsi="Times New Roman"/>
          <w:sz w:val="24"/>
          <w:szCs w:val="24"/>
          <w:lang w:val="en"/>
        </w:rPr>
        <w:t xml:space="preserve"> </w:t>
      </w:r>
    </w:p>
    <w:p w14:paraId="41567966" w14:textId="014CE267" w:rsidR="00D7311C" w:rsidRPr="00AF5EF6" w:rsidRDefault="00D7311C" w:rsidP="00D7311C">
      <w:pPr>
        <w:spacing w:before="100" w:beforeAutospacing="1" w:after="100" w:afterAutospacing="1"/>
        <w:rPr>
          <w:rFonts w:ascii="Times New Roman" w:hAnsi="Times New Roman"/>
          <w:sz w:val="24"/>
          <w:szCs w:val="24"/>
          <w:lang w:val="en"/>
        </w:rPr>
      </w:pPr>
      <w:r w:rsidRPr="00AF5EF6">
        <w:rPr>
          <w:rFonts w:ascii="Times New Roman" w:hAnsi="Times New Roman"/>
          <w:sz w:val="24"/>
          <w:szCs w:val="24"/>
          <w:lang w:val="en"/>
        </w:rPr>
        <w:t xml:space="preserve">To prepare the commanders needed for the future aircraft carriers, the </w:t>
      </w:r>
      <w:hyperlink r:id="rId53" w:tooltip="Central Military Commission (People's Republic of China)" w:history="1">
        <w:r w:rsidRPr="00AF5EF6">
          <w:rPr>
            <w:rFonts w:ascii="Times New Roman" w:hAnsi="Times New Roman"/>
            <w:sz w:val="24"/>
            <w:szCs w:val="24"/>
            <w:lang w:val="en"/>
          </w:rPr>
          <w:t>Central Military Commission</w:t>
        </w:r>
      </w:hyperlink>
      <w:r w:rsidRPr="00AF5EF6">
        <w:rPr>
          <w:rFonts w:ascii="Times New Roman" w:hAnsi="Times New Roman"/>
          <w:sz w:val="24"/>
          <w:szCs w:val="24"/>
          <w:lang w:val="en"/>
        </w:rPr>
        <w:t xml:space="preserve"> approved the program of training jet fighter pilots to be future captains in May 1987, and the Guangzhou Naval Academy (</w:t>
      </w:r>
      <w:hyperlink r:id="rId54" w:tooltip="Simplified Chinese characters" w:history="1">
        <w:r w:rsidRPr="00AF5EF6">
          <w:rPr>
            <w:rFonts w:ascii="Times New Roman" w:hAnsi="Times New Roman"/>
            <w:sz w:val="24"/>
            <w:szCs w:val="24"/>
            <w:lang w:val="en"/>
          </w:rPr>
          <w:t>Chinese</w:t>
        </w:r>
      </w:hyperlink>
      <w:r w:rsidRPr="00AF5EF6">
        <w:rPr>
          <w:rFonts w:ascii="Times New Roman" w:hAnsi="Times New Roman"/>
          <w:sz w:val="24"/>
          <w:szCs w:val="24"/>
          <w:lang w:val="en"/>
        </w:rPr>
        <w:t xml:space="preserve">: </w:t>
      </w:r>
      <w:r w:rsidRPr="00AF5EF6">
        <w:rPr>
          <w:rFonts w:ascii="MS Mincho" w:eastAsia="MS Mincho" w:hAnsi="MS Mincho" w:cs="MS Mincho" w:hint="eastAsia"/>
          <w:sz w:val="24"/>
          <w:szCs w:val="24"/>
          <w:lang w:val="en"/>
        </w:rPr>
        <w:t>广州</w:t>
      </w:r>
      <w:r w:rsidRPr="00AF5EF6">
        <w:rPr>
          <w:rFonts w:ascii="PMingLiU" w:eastAsia="PMingLiU" w:hAnsi="PMingLiU" w:cs="PMingLiU" w:hint="eastAsia"/>
          <w:sz w:val="24"/>
          <w:szCs w:val="24"/>
          <w:lang w:val="en"/>
        </w:rPr>
        <w:t>舰艇学院</w:t>
      </w:r>
      <w:r w:rsidRPr="00AF5EF6">
        <w:rPr>
          <w:rFonts w:ascii="Times New Roman" w:hAnsi="Times New Roman"/>
          <w:sz w:val="24"/>
          <w:szCs w:val="24"/>
          <w:lang w:val="en"/>
        </w:rPr>
        <w:t xml:space="preserve">; </w:t>
      </w:r>
      <w:hyperlink r:id="rId55" w:tooltip="Pinyin" w:history="1">
        <w:r w:rsidRPr="00AF5EF6">
          <w:rPr>
            <w:rFonts w:ascii="Times New Roman" w:hAnsi="Times New Roman"/>
            <w:sz w:val="24"/>
            <w:szCs w:val="24"/>
            <w:lang w:val="en"/>
          </w:rPr>
          <w:t>pinyin</w:t>
        </w:r>
      </w:hyperlink>
      <w:r w:rsidRPr="00AF5EF6">
        <w:rPr>
          <w:rFonts w:ascii="Times New Roman" w:hAnsi="Times New Roman"/>
          <w:sz w:val="24"/>
          <w:szCs w:val="24"/>
          <w:lang w:val="en"/>
        </w:rPr>
        <w:t xml:space="preserve">: </w:t>
      </w:r>
      <w:r w:rsidRPr="00AF5EF6">
        <w:rPr>
          <w:rFonts w:ascii="Times New Roman" w:hAnsi="Times New Roman"/>
          <w:i/>
          <w:iCs/>
          <w:sz w:val="24"/>
          <w:szCs w:val="24"/>
          <w:lang w:val="en"/>
        </w:rPr>
        <w:t>Guǎngzhōu jiàntǐng xuéyuàn</w:t>
      </w:r>
      <w:r w:rsidRPr="00AF5EF6">
        <w:rPr>
          <w:rFonts w:ascii="Times New Roman" w:hAnsi="Times New Roman"/>
          <w:sz w:val="24"/>
          <w:szCs w:val="24"/>
          <w:lang w:val="en"/>
        </w:rPr>
        <w:t>) was selected as the site.</w:t>
      </w:r>
      <w:r w:rsidR="00AF5EF6" w:rsidRPr="00AF5EF6">
        <w:rPr>
          <w:rFonts w:ascii="Times New Roman" w:hAnsi="Times New Roman"/>
          <w:sz w:val="24"/>
          <w:szCs w:val="24"/>
          <w:lang w:val="en"/>
        </w:rPr>
        <w:t xml:space="preserve"> </w:t>
      </w:r>
    </w:p>
    <w:p w14:paraId="2D7C1007" w14:textId="0DA3D7A5" w:rsidR="00D7311C" w:rsidRPr="00AF5EF6" w:rsidRDefault="00D7311C" w:rsidP="00D7311C">
      <w:pPr>
        <w:spacing w:before="100" w:beforeAutospacing="1" w:after="100" w:afterAutospacing="1"/>
        <w:rPr>
          <w:rFonts w:ascii="Times New Roman" w:hAnsi="Times New Roman"/>
          <w:sz w:val="24"/>
          <w:szCs w:val="24"/>
          <w:lang w:val="en"/>
        </w:rPr>
      </w:pPr>
      <w:r w:rsidRPr="00AF5EF6">
        <w:rPr>
          <w:rFonts w:ascii="Times New Roman" w:hAnsi="Times New Roman"/>
          <w:sz w:val="24"/>
          <w:szCs w:val="24"/>
          <w:lang w:val="en"/>
        </w:rPr>
        <w:t xml:space="preserve">However, </w:t>
      </w:r>
      <w:hyperlink r:id="rId56" w:tooltip="Liu Huaqing" w:history="1">
        <w:r w:rsidRPr="00AF5EF6">
          <w:rPr>
            <w:rFonts w:ascii="Times New Roman" w:hAnsi="Times New Roman"/>
            <w:sz w:val="24"/>
            <w:szCs w:val="24"/>
            <w:lang w:val="en"/>
          </w:rPr>
          <w:t>Liu Huaqing</w:t>
        </w:r>
      </w:hyperlink>
      <w:r w:rsidRPr="00AF5EF6">
        <w:rPr>
          <w:rFonts w:ascii="Times New Roman" w:hAnsi="Times New Roman"/>
          <w:sz w:val="24"/>
          <w:szCs w:val="24"/>
          <w:lang w:val="en"/>
        </w:rPr>
        <w:t xml:space="preserve">’s plan proved to be too ambitious as the domestic Chinese industry at the time could not meet the goal demanded by the plan. As a result, the plan was drastically scaled back to basic research level and the date for an aircraft carrier entering </w:t>
      </w:r>
      <w:smartTag w:uri="urn:schemas-microsoft-com:office:smarttags" w:element="stockticker">
        <w:r w:rsidRPr="00AF5EF6">
          <w:rPr>
            <w:rFonts w:ascii="Times New Roman" w:hAnsi="Times New Roman"/>
            <w:sz w:val="24"/>
            <w:szCs w:val="24"/>
            <w:lang w:val="en"/>
          </w:rPr>
          <w:t>PLAN</w:t>
        </w:r>
      </w:smartTag>
      <w:r w:rsidRPr="00AF5EF6">
        <w:rPr>
          <w:rFonts w:ascii="Times New Roman" w:hAnsi="Times New Roman"/>
          <w:sz w:val="24"/>
          <w:szCs w:val="24"/>
          <w:lang w:val="en"/>
        </w:rPr>
        <w:t xml:space="preserve"> service was postponed and eventually put on hold. In the meantime, pilot candidates for warship captain </w:t>
      </w:r>
      <w:r w:rsidRPr="00AF5EF6">
        <w:rPr>
          <w:rFonts w:ascii="Times New Roman" w:hAnsi="Times New Roman"/>
          <w:sz w:val="24"/>
          <w:szCs w:val="24"/>
          <w:lang w:val="en"/>
        </w:rPr>
        <w:lastRenderedPageBreak/>
        <w:t>training was also altered, with candidates switched to ship-borne helicopter pilots, because it was considered that naval helicopter pilots with much more ship-borne aviation experience would be better prepared than the land-based jet fighter pilots who lack ship-borne aviation experience.</w:t>
      </w:r>
      <w:r w:rsidR="00AF5EF6" w:rsidRPr="00AF5EF6">
        <w:rPr>
          <w:rFonts w:ascii="Times New Roman" w:hAnsi="Times New Roman"/>
          <w:sz w:val="24"/>
          <w:szCs w:val="24"/>
          <w:lang w:val="en"/>
        </w:rPr>
        <w:t xml:space="preserve"> </w:t>
      </w:r>
    </w:p>
    <w:p w14:paraId="0B7FAB72" w14:textId="6B4C12F2" w:rsidR="00D7311C" w:rsidRPr="00AF5EF6" w:rsidRDefault="00D7311C" w:rsidP="00D7311C">
      <w:pPr>
        <w:spacing w:before="100" w:beforeAutospacing="1" w:after="100" w:afterAutospacing="1"/>
        <w:outlineLvl w:val="1"/>
        <w:rPr>
          <w:rFonts w:ascii="Times New Roman" w:hAnsi="Times New Roman"/>
          <w:b/>
          <w:bCs/>
          <w:sz w:val="36"/>
          <w:szCs w:val="36"/>
          <w:lang w:val="en"/>
        </w:rPr>
      </w:pPr>
      <w:r w:rsidRPr="00AF5EF6">
        <w:rPr>
          <w:rFonts w:ascii="Times New Roman" w:hAnsi="Times New Roman"/>
          <w:b/>
          <w:bCs/>
          <w:sz w:val="36"/>
          <w:szCs w:val="36"/>
          <w:lang w:val="en"/>
        </w:rPr>
        <w:t>Current status</w:t>
      </w:r>
    </w:p>
    <w:p w14:paraId="3BE0F228" w14:textId="54017956" w:rsidR="00D7311C" w:rsidRPr="00AF5EF6" w:rsidRDefault="00D7311C" w:rsidP="00D7311C">
      <w:pPr>
        <w:spacing w:before="100" w:beforeAutospacing="1" w:after="100" w:afterAutospacing="1"/>
        <w:rPr>
          <w:rFonts w:ascii="Times New Roman" w:hAnsi="Times New Roman"/>
          <w:sz w:val="24"/>
          <w:szCs w:val="24"/>
          <w:lang w:val="en"/>
        </w:rPr>
      </w:pPr>
      <w:r w:rsidRPr="00AF5EF6">
        <w:rPr>
          <w:rFonts w:ascii="Times New Roman" w:hAnsi="Times New Roman"/>
          <w:sz w:val="24"/>
          <w:szCs w:val="24"/>
          <w:lang w:val="en"/>
        </w:rPr>
        <w:t>In mid-2007, Chinese domestic sources revealed that China had purchased a total of four sets of aircraft carrier landing systems from Russia and this was confirmed by Russian manufacturers. However, experts disagreed on the usage of these systems: while some have claimed that it is a clear evidence of the construction of an aircraft carrier, others claim these systems are used to train pilots for a future ship. In August, 2008, Mr. Huang Qiang (</w:t>
      </w:r>
      <w:r w:rsidRPr="00AF5EF6">
        <w:rPr>
          <w:rFonts w:ascii="MS Mincho" w:eastAsia="MS Mincho" w:hAnsi="MS Mincho" w:cs="MS Mincho" w:hint="eastAsia"/>
          <w:sz w:val="24"/>
          <w:szCs w:val="24"/>
          <w:lang w:val="en"/>
        </w:rPr>
        <w:t>黄</w:t>
      </w:r>
      <w:r w:rsidRPr="00AF5EF6">
        <w:rPr>
          <w:rFonts w:ascii="Batang" w:eastAsia="Batang" w:hAnsi="Batang" w:cs="Batang" w:hint="eastAsia"/>
          <w:sz w:val="24"/>
          <w:szCs w:val="24"/>
          <w:lang w:val="en"/>
        </w:rPr>
        <w:t>强</w:t>
      </w:r>
      <w:r w:rsidRPr="00AF5EF6">
        <w:rPr>
          <w:rFonts w:ascii="Times New Roman" w:hAnsi="Times New Roman"/>
          <w:sz w:val="24"/>
          <w:szCs w:val="24"/>
          <w:lang w:val="en"/>
        </w:rPr>
        <w:t xml:space="preserve">), the speaker of the </w:t>
      </w:r>
      <w:hyperlink r:id="rId57" w:tooltip="Commission of Science, Technology and Industry for National Defense" w:history="1">
        <w:r w:rsidRPr="00AF5EF6">
          <w:rPr>
            <w:rFonts w:ascii="Times New Roman" w:hAnsi="Times New Roman"/>
            <w:sz w:val="24"/>
            <w:szCs w:val="24"/>
            <w:lang w:val="en"/>
          </w:rPr>
          <w:t>Commission of Science, Technology and Industry for National Defense</w:t>
        </w:r>
      </w:hyperlink>
      <w:r w:rsidRPr="00AF5EF6">
        <w:rPr>
          <w:rFonts w:ascii="Times New Roman" w:hAnsi="Times New Roman"/>
          <w:sz w:val="24"/>
          <w:szCs w:val="24"/>
          <w:lang w:val="en"/>
        </w:rPr>
        <w:t xml:space="preserve"> announced to the public at a news conference that China had mastered all of the technologies for an aircraft carrier, and would build aircraft carriers in the future when the time was deemed right.</w:t>
      </w:r>
      <w:r w:rsidR="00AF5EF6" w:rsidRPr="00AF5EF6">
        <w:rPr>
          <w:rFonts w:ascii="Times New Roman" w:hAnsi="Times New Roman"/>
          <w:sz w:val="24"/>
          <w:szCs w:val="24"/>
          <w:lang w:val="en"/>
        </w:rPr>
        <w:t xml:space="preserve"> </w:t>
      </w:r>
    </w:p>
    <w:p w14:paraId="3FB6B5C8" w14:textId="6959BE54" w:rsidR="00D7311C" w:rsidRPr="00AF5EF6" w:rsidRDefault="00D7311C" w:rsidP="00D7311C">
      <w:pPr>
        <w:spacing w:before="100" w:beforeAutospacing="1" w:after="100" w:afterAutospacing="1"/>
        <w:rPr>
          <w:rFonts w:ascii="Times New Roman" w:hAnsi="Times New Roman"/>
          <w:sz w:val="24"/>
          <w:szCs w:val="24"/>
          <w:lang w:val="en"/>
        </w:rPr>
      </w:pPr>
      <w:r w:rsidRPr="00AF5EF6">
        <w:rPr>
          <w:rFonts w:ascii="Times New Roman" w:hAnsi="Times New Roman"/>
          <w:sz w:val="24"/>
          <w:szCs w:val="24"/>
          <w:lang w:val="en"/>
        </w:rPr>
        <w:t xml:space="preserve">There are media reports of a possibility of China building nuclear-powered aircraft carriers, however the U.S. Department of Defense 2011 Chinese military assessment makes no mention of possible nuclear-powered aircraft carrier development. According to the </w:t>
      </w:r>
      <w:hyperlink r:id="rId58" w:tooltip="Nippon News Network" w:history="1">
        <w:r w:rsidRPr="00AF5EF6">
          <w:rPr>
            <w:rFonts w:ascii="Times New Roman" w:hAnsi="Times New Roman"/>
            <w:sz w:val="24"/>
            <w:szCs w:val="24"/>
            <w:lang w:val="en"/>
          </w:rPr>
          <w:t>Nippon News Network</w:t>
        </w:r>
      </w:hyperlink>
      <w:r w:rsidRPr="00AF5EF6">
        <w:rPr>
          <w:rFonts w:ascii="Times New Roman" w:hAnsi="Times New Roman"/>
          <w:sz w:val="24"/>
          <w:szCs w:val="24"/>
          <w:lang w:val="en"/>
        </w:rPr>
        <w:t xml:space="preserve"> (</w:t>
      </w:r>
      <w:smartTag w:uri="urn:schemas-microsoft-com:office:smarttags" w:element="stockticker">
        <w:r w:rsidRPr="00AF5EF6">
          <w:rPr>
            <w:rFonts w:ascii="Times New Roman" w:hAnsi="Times New Roman"/>
            <w:sz w:val="24"/>
            <w:szCs w:val="24"/>
            <w:lang w:val="en"/>
          </w:rPr>
          <w:t>NNN</w:t>
        </w:r>
      </w:smartTag>
      <w:r w:rsidRPr="00AF5EF6">
        <w:rPr>
          <w:rFonts w:ascii="Times New Roman" w:hAnsi="Times New Roman"/>
          <w:sz w:val="24"/>
          <w:szCs w:val="24"/>
          <w:lang w:val="en"/>
        </w:rPr>
        <w:t xml:space="preserve">), research and development on the planned carriers is being carried out at a military research facility in </w:t>
      </w:r>
      <w:hyperlink r:id="rId59" w:tooltip="Wuhan" w:history="1">
        <w:r w:rsidRPr="00AF5EF6">
          <w:rPr>
            <w:rFonts w:ascii="Times New Roman" w:hAnsi="Times New Roman"/>
            <w:sz w:val="24"/>
            <w:szCs w:val="24"/>
            <w:lang w:val="en"/>
          </w:rPr>
          <w:t>Wuhan</w:t>
        </w:r>
      </w:hyperlink>
      <w:r w:rsidRPr="00AF5EF6">
        <w:rPr>
          <w:rFonts w:ascii="Times New Roman" w:hAnsi="Times New Roman"/>
          <w:sz w:val="24"/>
          <w:szCs w:val="24"/>
          <w:lang w:val="en"/>
        </w:rPr>
        <w:t xml:space="preserve">. </w:t>
      </w:r>
      <w:smartTag w:uri="urn:schemas-microsoft-com:office:smarttags" w:element="stockticker">
        <w:r w:rsidRPr="00AF5EF6">
          <w:rPr>
            <w:rFonts w:ascii="Times New Roman" w:hAnsi="Times New Roman"/>
            <w:sz w:val="24"/>
            <w:szCs w:val="24"/>
            <w:lang w:val="en"/>
          </w:rPr>
          <w:t>NNN</w:t>
        </w:r>
      </w:smartTag>
      <w:r w:rsidRPr="00AF5EF6">
        <w:rPr>
          <w:rFonts w:ascii="Times New Roman" w:hAnsi="Times New Roman"/>
          <w:sz w:val="24"/>
          <w:szCs w:val="24"/>
          <w:lang w:val="en"/>
        </w:rPr>
        <w:t xml:space="preserve"> states that the actual carriers will be constructed at </w:t>
      </w:r>
      <w:hyperlink r:id="rId60" w:tooltip="Jiangnan Shipyard" w:history="1">
        <w:r w:rsidRPr="00AF5EF6">
          <w:rPr>
            <w:rFonts w:ascii="Times New Roman" w:hAnsi="Times New Roman"/>
            <w:sz w:val="24"/>
            <w:szCs w:val="24"/>
            <w:lang w:val="en"/>
          </w:rPr>
          <w:t>Jiangnan Shipyard</w:t>
        </w:r>
      </w:hyperlink>
      <w:r w:rsidRPr="00AF5EF6">
        <w:rPr>
          <w:rFonts w:ascii="Times New Roman" w:hAnsi="Times New Roman"/>
          <w:sz w:val="24"/>
          <w:szCs w:val="24"/>
          <w:lang w:val="en"/>
        </w:rPr>
        <w:t xml:space="preserve"> in </w:t>
      </w:r>
      <w:hyperlink r:id="rId61" w:tooltip="Shanghai" w:history="1">
        <w:r w:rsidRPr="00AF5EF6">
          <w:rPr>
            <w:rFonts w:ascii="Times New Roman" w:hAnsi="Times New Roman"/>
            <w:sz w:val="24"/>
            <w:szCs w:val="24"/>
            <w:lang w:val="en"/>
          </w:rPr>
          <w:t>Shanghai</w:t>
        </w:r>
      </w:hyperlink>
      <w:r w:rsidRPr="00AF5EF6">
        <w:rPr>
          <w:rFonts w:ascii="Times New Roman" w:hAnsi="Times New Roman"/>
          <w:sz w:val="24"/>
          <w:szCs w:val="24"/>
          <w:lang w:val="en"/>
        </w:rPr>
        <w:t xml:space="preserve">. </w:t>
      </w:r>
      <w:r w:rsidRPr="00AF5EF6">
        <w:rPr>
          <w:rFonts w:ascii="Times New Roman" w:hAnsi="Times New Roman"/>
          <w:i/>
          <w:iCs/>
          <w:sz w:val="24"/>
          <w:szCs w:val="24"/>
          <w:lang w:val="en"/>
        </w:rPr>
        <w:t>Kanwa Intelligence Review</w:t>
      </w:r>
      <w:r w:rsidRPr="00AF5EF6">
        <w:rPr>
          <w:rFonts w:ascii="Times New Roman" w:hAnsi="Times New Roman"/>
          <w:sz w:val="24"/>
          <w:szCs w:val="24"/>
          <w:lang w:val="en"/>
        </w:rPr>
        <w:t xml:space="preserve"> reports that the second carrier to be constructed will likely be assigned to </w:t>
      </w:r>
      <w:hyperlink r:id="rId62" w:tooltip="Qingdao" w:history="1">
        <w:r w:rsidRPr="00AF5EF6">
          <w:rPr>
            <w:rFonts w:ascii="Times New Roman" w:hAnsi="Times New Roman"/>
            <w:sz w:val="24"/>
            <w:szCs w:val="24"/>
            <w:lang w:val="en"/>
          </w:rPr>
          <w:t>Qingdao</w:t>
        </w:r>
      </w:hyperlink>
      <w:r w:rsidRPr="00AF5EF6">
        <w:rPr>
          <w:rFonts w:ascii="Times New Roman" w:hAnsi="Times New Roman"/>
          <w:sz w:val="24"/>
          <w:szCs w:val="24"/>
          <w:lang w:val="en"/>
        </w:rPr>
        <w:t>.</w:t>
      </w:r>
      <w:r w:rsidR="00AF5EF6" w:rsidRPr="00AF5EF6">
        <w:rPr>
          <w:rFonts w:ascii="Times New Roman" w:hAnsi="Times New Roman"/>
          <w:sz w:val="24"/>
          <w:szCs w:val="24"/>
          <w:lang w:val="en"/>
        </w:rPr>
        <w:t xml:space="preserve"> </w:t>
      </w:r>
    </w:p>
    <w:p w14:paraId="5F689DE9" w14:textId="3C896468" w:rsidR="00D7311C" w:rsidRPr="00AF5EF6" w:rsidRDefault="00D7311C" w:rsidP="00D7311C">
      <w:pPr>
        <w:spacing w:before="100" w:beforeAutospacing="1" w:after="100" w:afterAutospacing="1"/>
        <w:rPr>
          <w:rFonts w:ascii="Times New Roman" w:hAnsi="Times New Roman"/>
          <w:sz w:val="24"/>
          <w:szCs w:val="24"/>
          <w:lang w:val="en"/>
        </w:rPr>
      </w:pPr>
      <w:r w:rsidRPr="00AF5EF6">
        <w:rPr>
          <w:rFonts w:ascii="Times New Roman" w:hAnsi="Times New Roman"/>
          <w:sz w:val="24"/>
          <w:szCs w:val="24"/>
          <w:lang w:val="en"/>
        </w:rPr>
        <w:t xml:space="preserve">According to a February 2011 report in the </w:t>
      </w:r>
      <w:hyperlink r:id="rId63" w:tooltip="The Daily Telegraph" w:history="1">
        <w:r w:rsidRPr="00AF5EF6">
          <w:rPr>
            <w:rFonts w:ascii="Times New Roman" w:hAnsi="Times New Roman"/>
            <w:i/>
            <w:iCs/>
            <w:sz w:val="24"/>
            <w:szCs w:val="24"/>
            <w:lang w:val="en"/>
          </w:rPr>
          <w:t xml:space="preserve"> Daily Telegraph</w:t>
        </w:r>
      </w:hyperlink>
      <w:r w:rsidRPr="00AF5EF6">
        <w:rPr>
          <w:rFonts w:ascii="Times New Roman" w:hAnsi="Times New Roman"/>
          <w:sz w:val="24"/>
          <w:szCs w:val="24"/>
          <w:lang w:val="en"/>
        </w:rPr>
        <w:t>, the Chinese military has constructed a concrete aircraft carrier flight deck to use for training carrier pilots and carrier operations personnel. The deck was constructed on top of a government building near Wuhan (Wuhan Technical College of Communication campus next to Huangjiahu).</w:t>
      </w:r>
      <w:r w:rsidR="00AF5EF6" w:rsidRPr="00AF5EF6">
        <w:rPr>
          <w:rFonts w:ascii="Times New Roman" w:hAnsi="Times New Roman"/>
          <w:sz w:val="24"/>
          <w:szCs w:val="24"/>
          <w:lang w:val="en"/>
        </w:rPr>
        <w:t xml:space="preserve"> </w:t>
      </w:r>
    </w:p>
    <w:p w14:paraId="4B7ECED5" w14:textId="31708654" w:rsidR="00D7311C" w:rsidRPr="00AF5EF6" w:rsidRDefault="00D7311C" w:rsidP="00D7311C">
      <w:pPr>
        <w:spacing w:before="100" w:beforeAutospacing="1" w:after="100" w:afterAutospacing="1"/>
        <w:rPr>
          <w:rFonts w:ascii="Times New Roman" w:hAnsi="Times New Roman"/>
          <w:sz w:val="24"/>
          <w:szCs w:val="24"/>
          <w:lang w:val="en"/>
        </w:rPr>
      </w:pPr>
      <w:r w:rsidRPr="00AF5EF6">
        <w:rPr>
          <w:rFonts w:ascii="Times New Roman" w:hAnsi="Times New Roman"/>
          <w:sz w:val="24"/>
          <w:szCs w:val="24"/>
          <w:lang w:val="en"/>
        </w:rPr>
        <w:t xml:space="preserve">On 7 June 2011, </w:t>
      </w:r>
      <w:hyperlink r:id="rId64" w:tooltip="People's Liberation Army" w:history="1">
        <w:r w:rsidRPr="00AF5EF6">
          <w:rPr>
            <w:rFonts w:ascii="Times New Roman" w:hAnsi="Times New Roman"/>
            <w:sz w:val="24"/>
            <w:szCs w:val="24"/>
            <w:lang w:val="en"/>
          </w:rPr>
          <w:t>People's Liberation Army</w:t>
        </w:r>
      </w:hyperlink>
      <w:r w:rsidRPr="00AF5EF6">
        <w:rPr>
          <w:rFonts w:ascii="Times New Roman" w:hAnsi="Times New Roman"/>
          <w:sz w:val="24"/>
          <w:szCs w:val="24"/>
          <w:lang w:val="en"/>
        </w:rPr>
        <w:t xml:space="preserve"> Chief of the General Staff </w:t>
      </w:r>
      <w:hyperlink r:id="rId65" w:tooltip="Chen Bingde" w:history="1">
        <w:r w:rsidRPr="00AF5EF6">
          <w:rPr>
            <w:rFonts w:ascii="Times New Roman" w:hAnsi="Times New Roman"/>
            <w:sz w:val="24"/>
            <w:szCs w:val="24"/>
            <w:lang w:val="en"/>
          </w:rPr>
          <w:t>Chen Bingde</w:t>
        </w:r>
      </w:hyperlink>
      <w:r w:rsidRPr="00AF5EF6">
        <w:rPr>
          <w:rFonts w:ascii="Times New Roman" w:hAnsi="Times New Roman"/>
          <w:sz w:val="24"/>
          <w:szCs w:val="24"/>
          <w:lang w:val="en"/>
        </w:rPr>
        <w:t xml:space="preserve"> confirmed that China was constructing its own aircraft carrier. He stated he would provide no further details until it was complete.</w:t>
      </w:r>
      <w:r w:rsidR="00AF5EF6" w:rsidRPr="00AF5EF6">
        <w:rPr>
          <w:rFonts w:ascii="Times New Roman" w:hAnsi="Times New Roman"/>
          <w:sz w:val="24"/>
          <w:szCs w:val="24"/>
          <w:lang w:val="en"/>
        </w:rPr>
        <w:t xml:space="preserve"> </w:t>
      </w:r>
    </w:p>
    <w:p w14:paraId="5AD19D64" w14:textId="3DBAF28C" w:rsidR="00D7311C" w:rsidRPr="00AF5EF6" w:rsidRDefault="00D7311C" w:rsidP="00D7311C">
      <w:pPr>
        <w:spacing w:before="100" w:beforeAutospacing="1" w:after="100" w:afterAutospacing="1"/>
        <w:rPr>
          <w:rFonts w:ascii="Times New Roman" w:hAnsi="Times New Roman"/>
          <w:sz w:val="24"/>
          <w:szCs w:val="24"/>
          <w:lang w:val="en"/>
        </w:rPr>
      </w:pPr>
      <w:r w:rsidRPr="00AF5EF6">
        <w:rPr>
          <w:rFonts w:ascii="Times New Roman" w:hAnsi="Times New Roman"/>
          <w:sz w:val="24"/>
          <w:szCs w:val="24"/>
          <w:lang w:val="en"/>
        </w:rPr>
        <w:t xml:space="preserve">On 30 July 2011, a senior researcher of the </w:t>
      </w:r>
      <w:hyperlink r:id="rId66" w:tooltip="Academy of Military Science (People's Republic of China)" w:history="1">
        <w:r w:rsidRPr="00AF5EF6">
          <w:rPr>
            <w:rFonts w:ascii="Times New Roman" w:hAnsi="Times New Roman"/>
            <w:sz w:val="24"/>
            <w:szCs w:val="24"/>
            <w:lang w:val="en"/>
          </w:rPr>
          <w:t>Academy of Military Sciences</w:t>
        </w:r>
      </w:hyperlink>
      <w:r w:rsidRPr="00AF5EF6">
        <w:rPr>
          <w:rFonts w:ascii="Times New Roman" w:hAnsi="Times New Roman"/>
          <w:sz w:val="24"/>
          <w:szCs w:val="24"/>
          <w:lang w:val="en"/>
        </w:rPr>
        <w:t xml:space="preserve"> said China needed at least three aircraft carriers. "If we consider our </w:t>
      </w:r>
      <w:r w:rsidR="00AF5EF6" w:rsidRPr="00AF5EF6">
        <w:rPr>
          <w:rFonts w:ascii="Times New Roman" w:hAnsi="Times New Roman"/>
          <w:sz w:val="24"/>
          <w:szCs w:val="24"/>
          <w:lang w:val="en"/>
        </w:rPr>
        <w:t>neighbors</w:t>
      </w:r>
      <w:r w:rsidRPr="00AF5EF6">
        <w:rPr>
          <w:rFonts w:ascii="Times New Roman" w:hAnsi="Times New Roman"/>
          <w:sz w:val="24"/>
          <w:szCs w:val="24"/>
          <w:lang w:val="en"/>
        </w:rPr>
        <w:t xml:space="preserve">, India will have three aircraft carriers by 2014 and Japan will have three carriers by 2014, so I think the number (for China) should not be less than three so we can defend our rights and our maritime interests effectively." General Luo Yuan. In July 2011, a Chinese official announced that two aircraft carriers were being built at the Jiangnan Shipyard in Shanghai. On 21 May 2012, Taiwan's intelligence chief Tsai Teh-sheng told the Legislative Yuan that the </w:t>
      </w:r>
      <w:smartTag w:uri="urn:schemas-microsoft-com:office:smarttags" w:element="stockticker">
        <w:r w:rsidRPr="00AF5EF6">
          <w:rPr>
            <w:rFonts w:ascii="Times New Roman" w:hAnsi="Times New Roman"/>
            <w:sz w:val="24"/>
            <w:szCs w:val="24"/>
            <w:lang w:val="en"/>
          </w:rPr>
          <w:t>PLA</w:t>
        </w:r>
      </w:smartTag>
      <w:r w:rsidRPr="00AF5EF6">
        <w:rPr>
          <w:rFonts w:ascii="Times New Roman" w:hAnsi="Times New Roman"/>
          <w:sz w:val="24"/>
          <w:szCs w:val="24"/>
          <w:lang w:val="en"/>
        </w:rPr>
        <w:t xml:space="preserve"> Navy plans to build two carriers, scheduled to start construction in 2013 and 2015 and launch in 2020 and 2022 respectively. On 24 April 2013, Chinese Rear Admiral Song Xue confirmed that China will build more carriers and these will be larger and will carry more fighter-planes than </w:t>
      </w:r>
      <w:r w:rsidRPr="00AF5EF6">
        <w:rPr>
          <w:rFonts w:ascii="Times New Roman" w:hAnsi="Times New Roman"/>
          <w:i/>
          <w:iCs/>
          <w:sz w:val="24"/>
          <w:szCs w:val="24"/>
          <w:lang w:val="en"/>
        </w:rPr>
        <w:t>Liaoning</w:t>
      </w:r>
      <w:r w:rsidRPr="00AF5EF6">
        <w:rPr>
          <w:rFonts w:ascii="Times New Roman" w:hAnsi="Times New Roman"/>
          <w:sz w:val="24"/>
          <w:szCs w:val="24"/>
          <w:lang w:val="en"/>
        </w:rPr>
        <w:t xml:space="preserve">. In December 2013, China's Central Military Commission told Duowei News it planned to commission two </w:t>
      </w:r>
      <w:r w:rsidRPr="00AF5EF6">
        <w:rPr>
          <w:rFonts w:ascii="Times New Roman" w:hAnsi="Times New Roman"/>
          <w:i/>
          <w:iCs/>
          <w:sz w:val="24"/>
          <w:szCs w:val="24"/>
          <w:lang w:val="en"/>
        </w:rPr>
        <w:t>Liaoning</w:t>
      </w:r>
      <w:r w:rsidRPr="00AF5EF6">
        <w:rPr>
          <w:rFonts w:ascii="Times New Roman" w:hAnsi="Times New Roman"/>
          <w:sz w:val="24"/>
          <w:szCs w:val="24"/>
          <w:lang w:val="en"/>
        </w:rPr>
        <w:t xml:space="preserve">-pattern aircraft carriers by 2020, designated as Type 001A. Contracts have been awarded to China Shipbuilding Industry Corporation to build the two carriers. The cost is projected to be US$9 billion. A waist catapult could be fitted to one or both vessels to facilitate airborne early warning aircraft </w:t>
      </w:r>
      <w:r w:rsidRPr="00AF5EF6">
        <w:rPr>
          <w:rFonts w:ascii="Times New Roman" w:hAnsi="Times New Roman"/>
          <w:sz w:val="24"/>
          <w:szCs w:val="24"/>
          <w:lang w:val="en"/>
        </w:rPr>
        <w:lastRenderedPageBreak/>
        <w:t xml:space="preserve">operation and air control. Presently </w:t>
      </w:r>
      <w:r w:rsidRPr="00AF5EF6">
        <w:rPr>
          <w:rFonts w:ascii="Times New Roman" w:hAnsi="Times New Roman"/>
          <w:i/>
          <w:iCs/>
          <w:sz w:val="24"/>
          <w:szCs w:val="24"/>
          <w:lang w:val="en"/>
        </w:rPr>
        <w:t>Liaoning</w:t>
      </w:r>
      <w:r w:rsidRPr="00AF5EF6">
        <w:rPr>
          <w:rFonts w:ascii="Times New Roman" w:hAnsi="Times New Roman"/>
          <w:sz w:val="24"/>
          <w:szCs w:val="24"/>
          <w:lang w:val="en"/>
        </w:rPr>
        <w:t xml:space="preserve"> combines unassisted ski-jump launched aircraft with helicopters for anti-submarine and air defense operations.</w:t>
      </w:r>
      <w:r w:rsidR="00AF5EF6" w:rsidRPr="00AF5EF6">
        <w:rPr>
          <w:rFonts w:ascii="Times New Roman" w:hAnsi="Times New Roman"/>
          <w:sz w:val="24"/>
          <w:szCs w:val="24"/>
          <w:lang w:val="en"/>
        </w:rPr>
        <w:t xml:space="preserve"> </w:t>
      </w:r>
    </w:p>
    <w:p w14:paraId="368FE144" w14:textId="19CEA534" w:rsidR="00D7311C" w:rsidRPr="00AF5EF6" w:rsidRDefault="00D7311C" w:rsidP="00D7311C">
      <w:pPr>
        <w:spacing w:before="100" w:beforeAutospacing="1" w:after="100" w:afterAutospacing="1"/>
        <w:rPr>
          <w:rFonts w:ascii="Times New Roman" w:hAnsi="Times New Roman"/>
          <w:sz w:val="24"/>
          <w:szCs w:val="24"/>
          <w:lang w:val="en"/>
        </w:rPr>
      </w:pPr>
      <w:r w:rsidRPr="00AF5EF6">
        <w:rPr>
          <w:rFonts w:ascii="Times New Roman" w:hAnsi="Times New Roman"/>
          <w:sz w:val="24"/>
          <w:szCs w:val="24"/>
          <w:lang w:val="en"/>
        </w:rPr>
        <w:t xml:space="preserve">China has also developed a carrier-based fighter aircraft, the </w:t>
      </w:r>
      <w:hyperlink r:id="rId67" w:tooltip="Shenyang J-15" w:history="1">
        <w:r w:rsidRPr="00AF5EF6">
          <w:rPr>
            <w:rFonts w:ascii="Times New Roman" w:hAnsi="Times New Roman"/>
            <w:sz w:val="24"/>
            <w:szCs w:val="24"/>
            <w:lang w:val="en"/>
          </w:rPr>
          <w:t>Shenyang J-15</w:t>
        </w:r>
      </w:hyperlink>
      <w:r w:rsidRPr="00AF5EF6">
        <w:rPr>
          <w:rFonts w:ascii="Times New Roman" w:hAnsi="Times New Roman"/>
          <w:sz w:val="24"/>
          <w:szCs w:val="24"/>
          <w:lang w:val="en"/>
        </w:rPr>
        <w:t xml:space="preserve">. On 25 November 2012, it was announced that at least two </w:t>
      </w:r>
      <w:hyperlink r:id="rId68" w:tooltip="Shenyang J-15" w:history="1">
        <w:r w:rsidRPr="00AF5EF6">
          <w:rPr>
            <w:rFonts w:ascii="Times New Roman" w:hAnsi="Times New Roman"/>
            <w:sz w:val="24"/>
            <w:szCs w:val="24"/>
            <w:lang w:val="en"/>
          </w:rPr>
          <w:t>Shenyang J-15</w:t>
        </w:r>
      </w:hyperlink>
      <w:r w:rsidRPr="00AF5EF6">
        <w:rPr>
          <w:rFonts w:ascii="Times New Roman" w:hAnsi="Times New Roman"/>
          <w:sz w:val="24"/>
          <w:szCs w:val="24"/>
          <w:lang w:val="en"/>
        </w:rPr>
        <w:t xml:space="preserve">'s had successfully landed on </w:t>
      </w:r>
      <w:r w:rsidRPr="00AF5EF6">
        <w:rPr>
          <w:rFonts w:ascii="Times New Roman" w:hAnsi="Times New Roman"/>
          <w:i/>
          <w:iCs/>
          <w:sz w:val="24"/>
          <w:szCs w:val="24"/>
          <w:lang w:val="en"/>
        </w:rPr>
        <w:t>Liaoning</w:t>
      </w:r>
      <w:r w:rsidRPr="00AF5EF6">
        <w:rPr>
          <w:rFonts w:ascii="Times New Roman" w:hAnsi="Times New Roman"/>
          <w:sz w:val="24"/>
          <w:szCs w:val="24"/>
          <w:lang w:val="en"/>
        </w:rPr>
        <w:t>. The pilot who achieved the first landing was named as Dai Mingmeng (</w:t>
      </w:r>
      <w:r w:rsidRPr="00AF5EF6">
        <w:rPr>
          <w:rFonts w:ascii="MS Mincho" w:eastAsia="MS Mincho" w:hAnsi="MS Mincho" w:cs="MS Mincho" w:hint="eastAsia"/>
          <w:sz w:val="24"/>
          <w:szCs w:val="24"/>
          <w:lang w:val="en"/>
        </w:rPr>
        <w:t>戴明盟</w:t>
      </w:r>
      <w:r w:rsidRPr="00AF5EF6">
        <w:rPr>
          <w:rFonts w:ascii="Times New Roman" w:hAnsi="Times New Roman"/>
          <w:sz w:val="24"/>
          <w:szCs w:val="24"/>
          <w:lang w:val="en"/>
        </w:rPr>
        <w:t xml:space="preserve">). According to Chinese media reports, the J-15 cannot take off </w:t>
      </w:r>
      <w:r w:rsidRPr="00AF5EF6">
        <w:rPr>
          <w:rFonts w:ascii="Times New Roman" w:hAnsi="Times New Roman"/>
          <w:i/>
          <w:iCs/>
          <w:sz w:val="24"/>
          <w:szCs w:val="24"/>
          <w:lang w:val="en"/>
        </w:rPr>
        <w:t>Liaoning</w:t>
      </w:r>
      <w:r w:rsidRPr="00AF5EF6">
        <w:rPr>
          <w:rFonts w:ascii="Times New Roman" w:hAnsi="Times New Roman"/>
          <w:sz w:val="24"/>
          <w:szCs w:val="24"/>
          <w:lang w:val="en"/>
        </w:rPr>
        <w:t xml:space="preserve"> with a full weapons and fuel load exceeding 12 tons, being unable to get off the carrier’s ski jump ramp.</w:t>
      </w:r>
      <w:r w:rsidR="00AF5EF6" w:rsidRPr="00AF5EF6">
        <w:rPr>
          <w:rFonts w:ascii="Times New Roman" w:hAnsi="Times New Roman"/>
          <w:sz w:val="24"/>
          <w:szCs w:val="24"/>
          <w:lang w:val="en"/>
        </w:rPr>
        <w:t xml:space="preserve"> </w:t>
      </w:r>
      <w:r w:rsidRPr="00AF5EF6">
        <w:rPr>
          <w:rFonts w:ascii="Times New Roman" w:hAnsi="Times New Roman"/>
          <w:sz w:val="24"/>
          <w:szCs w:val="24"/>
          <w:lang w:val="en"/>
        </w:rPr>
        <w:t xml:space="preserve">The </w:t>
      </w:r>
      <w:hyperlink r:id="rId69" w:tooltip="Shenyang J-31" w:history="1">
        <w:r w:rsidRPr="00AF5EF6">
          <w:rPr>
            <w:rFonts w:ascii="Times New Roman" w:hAnsi="Times New Roman"/>
            <w:sz w:val="24"/>
            <w:szCs w:val="24"/>
            <w:lang w:val="en"/>
          </w:rPr>
          <w:t>Shenyang J-31</w:t>
        </w:r>
      </w:hyperlink>
      <w:r w:rsidRPr="00AF5EF6">
        <w:rPr>
          <w:rFonts w:ascii="Times New Roman" w:hAnsi="Times New Roman"/>
          <w:sz w:val="24"/>
          <w:szCs w:val="24"/>
          <w:lang w:val="en"/>
        </w:rPr>
        <w:t xml:space="preserve"> is a fifth generation fighter aircraft being developed by China that may in future be adopted for carrier use.</w:t>
      </w:r>
      <w:r w:rsidR="00AF5EF6" w:rsidRPr="00AF5EF6">
        <w:rPr>
          <w:rFonts w:ascii="Times New Roman" w:hAnsi="Times New Roman"/>
          <w:sz w:val="24"/>
          <w:szCs w:val="24"/>
          <w:lang w:val="en"/>
        </w:rPr>
        <w:t xml:space="preserve"> </w:t>
      </w:r>
    </w:p>
    <w:p w14:paraId="48C1C2AC" w14:textId="6FEFC67D" w:rsidR="00D7311C" w:rsidRPr="00AF5EF6" w:rsidRDefault="00D7311C" w:rsidP="00D7311C">
      <w:pPr>
        <w:spacing w:before="100" w:beforeAutospacing="1" w:after="100" w:afterAutospacing="1"/>
        <w:outlineLvl w:val="1"/>
        <w:rPr>
          <w:rFonts w:ascii="Times New Roman" w:hAnsi="Times New Roman"/>
          <w:b/>
          <w:bCs/>
          <w:sz w:val="36"/>
          <w:szCs w:val="36"/>
          <w:lang w:val="en"/>
        </w:rPr>
      </w:pPr>
      <w:r w:rsidRPr="00AF5EF6">
        <w:rPr>
          <w:rFonts w:ascii="Times New Roman" w:hAnsi="Times New Roman"/>
          <w:b/>
          <w:bCs/>
          <w:sz w:val="36"/>
          <w:szCs w:val="36"/>
          <w:lang w:val="en"/>
        </w:rPr>
        <w:t>Ships in class</w:t>
      </w:r>
    </w:p>
    <w:tbl>
      <w:tblPr>
        <w:tblW w:w="4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14"/>
        <w:gridCol w:w="927"/>
        <w:gridCol w:w="1167"/>
        <w:gridCol w:w="1327"/>
        <w:gridCol w:w="1047"/>
        <w:gridCol w:w="1088"/>
        <w:gridCol w:w="1567"/>
        <w:gridCol w:w="621"/>
        <w:gridCol w:w="1247"/>
      </w:tblGrid>
      <w:tr w:rsidR="00D7311C" w:rsidRPr="00AF5EF6" w14:paraId="08057A74" w14:textId="77777777">
        <w:tc>
          <w:tcPr>
            <w:tcW w:w="0" w:type="auto"/>
            <w:tcBorders>
              <w:top w:val="outset" w:sz="6" w:space="0" w:color="auto"/>
              <w:left w:val="outset" w:sz="6" w:space="0" w:color="auto"/>
              <w:bottom w:val="outset" w:sz="6" w:space="0" w:color="auto"/>
              <w:right w:val="outset" w:sz="6" w:space="0" w:color="auto"/>
            </w:tcBorders>
            <w:shd w:val="clear" w:color="auto" w:fill="006699"/>
            <w:vAlign w:val="center"/>
          </w:tcPr>
          <w:p w14:paraId="4C561993" w14:textId="77777777" w:rsidR="00D7311C" w:rsidRPr="00AF5EF6" w:rsidRDefault="00D7311C" w:rsidP="00D7311C">
            <w:pPr>
              <w:rPr>
                <w:rFonts w:ascii="Times New Roman" w:hAnsi="Times New Roman"/>
                <w:sz w:val="24"/>
                <w:szCs w:val="24"/>
              </w:rPr>
            </w:pPr>
            <w:r w:rsidRPr="00AF5EF6">
              <w:rPr>
                <w:rFonts w:ascii="Times New Roman" w:hAnsi="Times New Roman"/>
                <w:b/>
                <w:bCs/>
                <w:sz w:val="24"/>
                <w:szCs w:val="24"/>
              </w:rPr>
              <w:t xml:space="preserve">Pennant Number </w:t>
            </w:r>
          </w:p>
        </w:tc>
        <w:tc>
          <w:tcPr>
            <w:tcW w:w="0" w:type="auto"/>
            <w:tcBorders>
              <w:top w:val="outset" w:sz="6" w:space="0" w:color="auto"/>
              <w:left w:val="outset" w:sz="6" w:space="0" w:color="auto"/>
              <w:bottom w:val="outset" w:sz="6" w:space="0" w:color="auto"/>
              <w:right w:val="outset" w:sz="6" w:space="0" w:color="auto"/>
            </w:tcBorders>
            <w:shd w:val="clear" w:color="auto" w:fill="006699"/>
            <w:vAlign w:val="center"/>
          </w:tcPr>
          <w:p w14:paraId="1E1FF51F" w14:textId="77777777" w:rsidR="00D7311C" w:rsidRPr="00AF5EF6" w:rsidRDefault="00D7311C" w:rsidP="00D7311C">
            <w:pPr>
              <w:rPr>
                <w:rFonts w:ascii="Times New Roman" w:hAnsi="Times New Roman"/>
                <w:sz w:val="24"/>
                <w:szCs w:val="24"/>
              </w:rPr>
            </w:pPr>
            <w:r w:rsidRPr="00AF5EF6">
              <w:rPr>
                <w:rFonts w:ascii="Times New Roman" w:hAnsi="Times New Roman"/>
                <w:b/>
                <w:bCs/>
                <w:sz w:val="24"/>
                <w:szCs w:val="24"/>
              </w:rPr>
              <w:t xml:space="preserve">Name </w:t>
            </w:r>
          </w:p>
        </w:tc>
        <w:tc>
          <w:tcPr>
            <w:tcW w:w="0" w:type="auto"/>
            <w:tcBorders>
              <w:top w:val="outset" w:sz="6" w:space="0" w:color="auto"/>
              <w:left w:val="outset" w:sz="6" w:space="0" w:color="auto"/>
              <w:bottom w:val="outset" w:sz="6" w:space="0" w:color="auto"/>
              <w:right w:val="outset" w:sz="6" w:space="0" w:color="auto"/>
            </w:tcBorders>
            <w:shd w:val="clear" w:color="auto" w:fill="006699"/>
            <w:vAlign w:val="center"/>
          </w:tcPr>
          <w:p w14:paraId="4B0B5C23" w14:textId="77777777" w:rsidR="00D7311C" w:rsidRPr="00AF5EF6" w:rsidRDefault="00D7311C" w:rsidP="00D7311C">
            <w:pPr>
              <w:rPr>
                <w:rFonts w:ascii="Times New Roman" w:hAnsi="Times New Roman"/>
                <w:sz w:val="24"/>
                <w:szCs w:val="24"/>
              </w:rPr>
            </w:pPr>
            <w:r w:rsidRPr="00AF5EF6">
              <w:rPr>
                <w:rFonts w:ascii="Times New Roman" w:hAnsi="Times New Roman"/>
                <w:b/>
                <w:bCs/>
                <w:sz w:val="24"/>
                <w:szCs w:val="24"/>
              </w:rPr>
              <w:t xml:space="preserve">Type </w:t>
            </w:r>
          </w:p>
        </w:tc>
        <w:tc>
          <w:tcPr>
            <w:tcW w:w="0" w:type="auto"/>
            <w:tcBorders>
              <w:top w:val="outset" w:sz="6" w:space="0" w:color="auto"/>
              <w:left w:val="outset" w:sz="6" w:space="0" w:color="auto"/>
              <w:bottom w:val="outset" w:sz="6" w:space="0" w:color="auto"/>
              <w:right w:val="outset" w:sz="6" w:space="0" w:color="auto"/>
            </w:tcBorders>
            <w:shd w:val="clear" w:color="auto" w:fill="006699"/>
            <w:vAlign w:val="center"/>
          </w:tcPr>
          <w:p w14:paraId="0DDA7532" w14:textId="77777777" w:rsidR="00D7311C" w:rsidRPr="00AF5EF6" w:rsidRDefault="00D7311C" w:rsidP="00D7311C">
            <w:pPr>
              <w:rPr>
                <w:rFonts w:ascii="Times New Roman" w:hAnsi="Times New Roman"/>
                <w:sz w:val="24"/>
                <w:szCs w:val="24"/>
              </w:rPr>
            </w:pPr>
            <w:r w:rsidRPr="00AF5EF6">
              <w:rPr>
                <w:rFonts w:ascii="Times New Roman" w:hAnsi="Times New Roman"/>
                <w:b/>
                <w:bCs/>
                <w:sz w:val="24"/>
                <w:szCs w:val="24"/>
              </w:rPr>
              <w:t xml:space="preserve">Builder </w:t>
            </w:r>
          </w:p>
        </w:tc>
        <w:tc>
          <w:tcPr>
            <w:tcW w:w="0" w:type="auto"/>
            <w:tcBorders>
              <w:top w:val="outset" w:sz="6" w:space="0" w:color="auto"/>
              <w:left w:val="outset" w:sz="6" w:space="0" w:color="auto"/>
              <w:bottom w:val="outset" w:sz="6" w:space="0" w:color="auto"/>
              <w:right w:val="outset" w:sz="6" w:space="0" w:color="auto"/>
            </w:tcBorders>
            <w:shd w:val="clear" w:color="auto" w:fill="006699"/>
            <w:vAlign w:val="center"/>
          </w:tcPr>
          <w:p w14:paraId="10CEC7C6" w14:textId="77777777" w:rsidR="00D7311C" w:rsidRPr="00AF5EF6" w:rsidRDefault="00D7311C" w:rsidP="00D7311C">
            <w:pPr>
              <w:rPr>
                <w:rFonts w:ascii="Times New Roman" w:hAnsi="Times New Roman"/>
                <w:sz w:val="24"/>
                <w:szCs w:val="24"/>
              </w:rPr>
            </w:pPr>
            <w:r w:rsidRPr="00AF5EF6">
              <w:rPr>
                <w:rFonts w:ascii="Times New Roman" w:hAnsi="Times New Roman"/>
                <w:b/>
                <w:bCs/>
                <w:sz w:val="24"/>
                <w:szCs w:val="24"/>
              </w:rPr>
              <w:t xml:space="preserve">Laid down </w:t>
            </w:r>
          </w:p>
        </w:tc>
        <w:tc>
          <w:tcPr>
            <w:tcW w:w="0" w:type="auto"/>
            <w:tcBorders>
              <w:top w:val="outset" w:sz="6" w:space="0" w:color="auto"/>
              <w:left w:val="outset" w:sz="6" w:space="0" w:color="auto"/>
              <w:bottom w:val="outset" w:sz="6" w:space="0" w:color="auto"/>
              <w:right w:val="outset" w:sz="6" w:space="0" w:color="auto"/>
            </w:tcBorders>
            <w:shd w:val="clear" w:color="auto" w:fill="006699"/>
            <w:vAlign w:val="center"/>
          </w:tcPr>
          <w:p w14:paraId="67D2AAC7" w14:textId="77777777" w:rsidR="00D7311C" w:rsidRPr="00AF5EF6" w:rsidRDefault="00D7311C" w:rsidP="00D7311C">
            <w:pPr>
              <w:rPr>
                <w:rFonts w:ascii="Times New Roman" w:hAnsi="Times New Roman"/>
                <w:sz w:val="24"/>
                <w:szCs w:val="24"/>
              </w:rPr>
            </w:pPr>
            <w:r w:rsidRPr="00AF5EF6">
              <w:rPr>
                <w:rFonts w:ascii="Times New Roman" w:hAnsi="Times New Roman"/>
                <w:b/>
                <w:bCs/>
                <w:sz w:val="24"/>
                <w:szCs w:val="24"/>
              </w:rPr>
              <w:t xml:space="preserve">Launched </w:t>
            </w:r>
          </w:p>
        </w:tc>
        <w:tc>
          <w:tcPr>
            <w:tcW w:w="0" w:type="auto"/>
            <w:tcBorders>
              <w:top w:val="outset" w:sz="6" w:space="0" w:color="auto"/>
              <w:left w:val="outset" w:sz="6" w:space="0" w:color="auto"/>
              <w:bottom w:val="outset" w:sz="6" w:space="0" w:color="auto"/>
              <w:right w:val="outset" w:sz="6" w:space="0" w:color="auto"/>
            </w:tcBorders>
            <w:shd w:val="clear" w:color="auto" w:fill="006699"/>
            <w:vAlign w:val="center"/>
          </w:tcPr>
          <w:p w14:paraId="17EE88CF" w14:textId="77777777" w:rsidR="00D7311C" w:rsidRPr="00AF5EF6" w:rsidRDefault="00D7311C" w:rsidP="00D7311C">
            <w:pPr>
              <w:rPr>
                <w:rFonts w:ascii="Times New Roman" w:hAnsi="Times New Roman"/>
                <w:sz w:val="24"/>
                <w:szCs w:val="24"/>
              </w:rPr>
            </w:pPr>
            <w:r w:rsidRPr="00AF5EF6">
              <w:rPr>
                <w:rFonts w:ascii="Times New Roman" w:hAnsi="Times New Roman"/>
                <w:b/>
                <w:bCs/>
                <w:sz w:val="24"/>
                <w:szCs w:val="24"/>
              </w:rPr>
              <w:t xml:space="preserve">Commissioned </w:t>
            </w:r>
          </w:p>
        </w:tc>
        <w:tc>
          <w:tcPr>
            <w:tcW w:w="0" w:type="auto"/>
            <w:tcBorders>
              <w:top w:val="outset" w:sz="6" w:space="0" w:color="auto"/>
              <w:left w:val="outset" w:sz="6" w:space="0" w:color="auto"/>
              <w:bottom w:val="outset" w:sz="6" w:space="0" w:color="auto"/>
              <w:right w:val="outset" w:sz="6" w:space="0" w:color="auto"/>
            </w:tcBorders>
            <w:shd w:val="clear" w:color="auto" w:fill="006699"/>
            <w:vAlign w:val="center"/>
          </w:tcPr>
          <w:p w14:paraId="350331FC" w14:textId="77777777" w:rsidR="00D7311C" w:rsidRPr="00AF5EF6" w:rsidRDefault="00D7311C" w:rsidP="00D7311C">
            <w:pPr>
              <w:rPr>
                <w:rFonts w:ascii="Times New Roman" w:hAnsi="Times New Roman"/>
                <w:sz w:val="24"/>
                <w:szCs w:val="24"/>
              </w:rPr>
            </w:pPr>
            <w:r w:rsidRPr="00AF5EF6">
              <w:rPr>
                <w:rFonts w:ascii="Times New Roman" w:hAnsi="Times New Roman"/>
                <w:b/>
                <w:bCs/>
                <w:sz w:val="24"/>
                <w:szCs w:val="24"/>
              </w:rPr>
              <w:t xml:space="preserve">Fleet </w:t>
            </w:r>
          </w:p>
        </w:tc>
        <w:tc>
          <w:tcPr>
            <w:tcW w:w="0" w:type="auto"/>
            <w:tcBorders>
              <w:top w:val="outset" w:sz="6" w:space="0" w:color="auto"/>
              <w:left w:val="outset" w:sz="6" w:space="0" w:color="auto"/>
              <w:bottom w:val="outset" w:sz="6" w:space="0" w:color="auto"/>
              <w:right w:val="outset" w:sz="6" w:space="0" w:color="auto"/>
            </w:tcBorders>
            <w:shd w:val="clear" w:color="auto" w:fill="006699"/>
            <w:vAlign w:val="center"/>
          </w:tcPr>
          <w:p w14:paraId="56A160A5" w14:textId="77777777" w:rsidR="00D7311C" w:rsidRPr="00AF5EF6" w:rsidRDefault="00D7311C" w:rsidP="00D7311C">
            <w:pPr>
              <w:rPr>
                <w:rFonts w:ascii="Times New Roman" w:hAnsi="Times New Roman"/>
                <w:sz w:val="24"/>
                <w:szCs w:val="24"/>
              </w:rPr>
            </w:pPr>
            <w:r w:rsidRPr="00AF5EF6">
              <w:rPr>
                <w:rFonts w:ascii="Times New Roman" w:hAnsi="Times New Roman"/>
                <w:b/>
                <w:bCs/>
                <w:sz w:val="24"/>
                <w:szCs w:val="24"/>
              </w:rPr>
              <w:t xml:space="preserve">Status </w:t>
            </w:r>
          </w:p>
        </w:tc>
      </w:tr>
      <w:tr w:rsidR="00D7311C" w:rsidRPr="00AF5EF6" w14:paraId="31F931D2"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3765D1" w14:textId="77777777" w:rsidR="00D7311C" w:rsidRPr="00AF5EF6" w:rsidRDefault="00D7311C" w:rsidP="00D7311C">
            <w:pPr>
              <w:rPr>
                <w:rFonts w:ascii="Times New Roman" w:hAnsi="Times New Roman"/>
                <w:sz w:val="24"/>
                <w:szCs w:val="24"/>
              </w:rPr>
            </w:pPr>
            <w:r w:rsidRPr="00AF5EF6">
              <w:rPr>
                <w:rFonts w:ascii="Times New Roman" w:hAnsi="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49ED2D" w14:textId="77777777" w:rsidR="00D7311C" w:rsidRPr="00AF5EF6" w:rsidRDefault="00D7311C" w:rsidP="00D7311C">
            <w:pPr>
              <w:rPr>
                <w:rFonts w:ascii="Times New Roman" w:hAnsi="Times New Roman"/>
                <w:sz w:val="24"/>
                <w:szCs w:val="24"/>
              </w:rPr>
            </w:pPr>
            <w:hyperlink r:id="rId70" w:tooltip="Chinese aircraft carrier Liaoning" w:history="1">
              <w:r w:rsidRPr="00AF5EF6">
                <w:rPr>
                  <w:rFonts w:ascii="Times New Roman" w:hAnsi="Times New Roman"/>
                  <w:sz w:val="24"/>
                  <w:szCs w:val="24"/>
                </w:rPr>
                <w:t>Liaoning</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1CA08E" w14:textId="77777777" w:rsidR="00D7311C" w:rsidRPr="00AF5EF6" w:rsidRDefault="00D7311C" w:rsidP="00D7311C">
            <w:pPr>
              <w:rPr>
                <w:rFonts w:ascii="Times New Roman" w:hAnsi="Times New Roman"/>
                <w:sz w:val="24"/>
                <w:szCs w:val="24"/>
              </w:rPr>
            </w:pPr>
            <w:hyperlink r:id="rId71" w:tooltip="Kuznetsov-class aircraft carrier" w:history="1">
              <w:r w:rsidRPr="00AF5EF6">
                <w:rPr>
                  <w:rFonts w:ascii="Times New Roman" w:hAnsi="Times New Roman"/>
                  <w:sz w:val="24"/>
                  <w:szCs w:val="24"/>
                </w:rPr>
                <w:t>Admiral Kuznetsov-class</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482CD2" w14:textId="77777777" w:rsidR="00D7311C" w:rsidRPr="00AF5EF6" w:rsidRDefault="00D7311C" w:rsidP="00D7311C">
            <w:pPr>
              <w:rPr>
                <w:rFonts w:ascii="Times New Roman" w:hAnsi="Times New Roman"/>
                <w:sz w:val="24"/>
                <w:szCs w:val="24"/>
              </w:rPr>
            </w:pPr>
            <w:hyperlink r:id="rId72" w:tooltip="Black Sea Shipyard" w:history="1">
              <w:r w:rsidRPr="00AF5EF6">
                <w:rPr>
                  <w:rFonts w:ascii="Times New Roman" w:hAnsi="Times New Roman"/>
                  <w:sz w:val="24"/>
                  <w:szCs w:val="24"/>
                </w:rPr>
                <w:t>Mykolaiv South</w:t>
              </w:r>
            </w:hyperlink>
            <w:r w:rsidRPr="00AF5EF6">
              <w:rPr>
                <w:rFonts w:ascii="Times New Roman" w:hAnsi="Times New Roman"/>
                <w:sz w:val="24"/>
                <w:szCs w:val="24"/>
              </w:rPr>
              <w:t>/</w:t>
            </w:r>
            <w:hyperlink r:id="rId73" w:tooltip="Dalian Shipbuilding Industry Company" w:history="1">
              <w:r w:rsidRPr="00AF5EF6">
                <w:rPr>
                  <w:rFonts w:ascii="Times New Roman" w:hAnsi="Times New Roman"/>
                  <w:sz w:val="24"/>
                  <w:szCs w:val="24"/>
                </w:rPr>
                <w:t>Dalian Shipbuilding Industry</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0EC47D5" w14:textId="77777777" w:rsidR="00D7311C" w:rsidRPr="00AF5EF6" w:rsidRDefault="00D7311C" w:rsidP="00D7311C">
            <w:pPr>
              <w:rPr>
                <w:rFonts w:ascii="Times New Roman" w:hAnsi="Times New Roman"/>
                <w:sz w:val="24"/>
                <w:szCs w:val="24"/>
              </w:rPr>
            </w:pPr>
            <w:r w:rsidRPr="00AF5EF6">
              <w:rPr>
                <w:rFonts w:ascii="Times New Roman" w:hAnsi="Times New Roman"/>
                <w:sz w:val="24"/>
                <w:szCs w:val="24"/>
              </w:rPr>
              <w:t>December 1985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8CA486" w14:textId="77777777" w:rsidR="00D7311C" w:rsidRPr="00AF5EF6" w:rsidRDefault="00D7311C" w:rsidP="00D7311C">
            <w:pPr>
              <w:rPr>
                <w:rFonts w:ascii="Times New Roman" w:hAnsi="Times New Roman"/>
                <w:sz w:val="24"/>
                <w:szCs w:val="24"/>
              </w:rPr>
            </w:pPr>
            <w:r w:rsidRPr="00AF5EF6">
              <w:rPr>
                <w:rFonts w:ascii="Times New Roman" w:hAnsi="Times New Roman"/>
                <w:sz w:val="24"/>
                <w:szCs w:val="24"/>
              </w:rPr>
              <w:t>December 1988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590831E" w14:textId="77777777" w:rsidR="00D7311C" w:rsidRPr="00AF5EF6" w:rsidRDefault="00D7311C" w:rsidP="00D7311C">
            <w:pPr>
              <w:rPr>
                <w:rFonts w:ascii="Times New Roman" w:hAnsi="Times New Roman"/>
                <w:sz w:val="24"/>
                <w:szCs w:val="24"/>
              </w:rPr>
            </w:pPr>
            <w:r w:rsidRPr="00AF5EF6">
              <w:rPr>
                <w:rFonts w:ascii="Times New Roman" w:hAnsi="Times New Roman"/>
                <w:sz w:val="24"/>
                <w:szCs w:val="24"/>
              </w:rPr>
              <w:t>September 2012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02F8F5" w14:textId="77777777" w:rsidR="00D7311C" w:rsidRPr="00AF5EF6" w:rsidRDefault="00D7311C" w:rsidP="00D7311C">
            <w:pPr>
              <w:rPr>
                <w:rFonts w:ascii="Times New Roman" w:hAnsi="Times New Roman"/>
                <w:sz w:val="24"/>
                <w:szCs w:val="24"/>
              </w:rPr>
            </w:pPr>
            <w:r w:rsidRPr="00AF5EF6">
              <w:rPr>
                <w:rFonts w:ascii="Times New Roman" w:hAnsi="Times New Roman"/>
                <w:sz w:val="24"/>
                <w:szCs w:val="24"/>
              </w:rPr>
              <w:t>South Sea Fleet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115876E" w14:textId="77777777" w:rsidR="00D7311C" w:rsidRPr="00AF5EF6" w:rsidRDefault="00D7311C" w:rsidP="00D7311C">
            <w:pPr>
              <w:rPr>
                <w:rFonts w:ascii="Times New Roman" w:hAnsi="Times New Roman"/>
                <w:sz w:val="24"/>
                <w:szCs w:val="24"/>
              </w:rPr>
            </w:pPr>
            <w:r w:rsidRPr="00AF5EF6">
              <w:rPr>
                <w:rFonts w:ascii="Times New Roman" w:hAnsi="Times New Roman"/>
                <w:sz w:val="24"/>
                <w:szCs w:val="24"/>
              </w:rPr>
              <w:t>In active service</w:t>
            </w:r>
          </w:p>
        </w:tc>
      </w:tr>
      <w:tr w:rsidR="00D7311C" w:rsidRPr="00AF5EF6" w14:paraId="1355CD7B"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F91B3C" w14:textId="77777777" w:rsidR="00D7311C" w:rsidRPr="00AF5EF6" w:rsidRDefault="00D7311C" w:rsidP="00D7311C">
            <w:pPr>
              <w:rPr>
                <w:rFonts w:ascii="Times New Roman" w:hAnsi="Times New Roman"/>
                <w:sz w:val="24"/>
                <w:szCs w:val="24"/>
              </w:rPr>
            </w:pPr>
            <w:r w:rsidRPr="00AF5EF6">
              <w:rPr>
                <w:rFonts w:ascii="Times New Roman" w:hAnsi="Times New Roman"/>
                <w:i/>
                <w:iCs/>
                <w:sz w:val="24"/>
                <w:szCs w:val="24"/>
              </w:rPr>
              <w:t>tbd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29698E3" w14:textId="77777777" w:rsidR="00D7311C" w:rsidRPr="00AF5EF6" w:rsidRDefault="00D7311C" w:rsidP="00D7311C">
            <w:pPr>
              <w:rPr>
                <w:rFonts w:ascii="Times New Roman" w:hAnsi="Times New Roman"/>
                <w:sz w:val="24"/>
                <w:szCs w:val="24"/>
              </w:rPr>
            </w:pPr>
            <w:r w:rsidRPr="00AF5EF6">
              <w:rPr>
                <w:rFonts w:ascii="Times New Roman" w:hAnsi="Times New Roman"/>
                <w:i/>
                <w:iCs/>
                <w:sz w:val="24"/>
                <w:szCs w:val="24"/>
              </w:rPr>
              <w:t>tbd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741494" w14:textId="77777777" w:rsidR="00D7311C" w:rsidRPr="00AF5EF6" w:rsidRDefault="00D7311C" w:rsidP="00D7311C">
            <w:pPr>
              <w:rPr>
                <w:rFonts w:ascii="Times New Roman" w:hAnsi="Times New Roman"/>
                <w:sz w:val="24"/>
                <w:szCs w:val="24"/>
              </w:rPr>
            </w:pPr>
            <w:r w:rsidRPr="00AF5EF6">
              <w:rPr>
                <w:rFonts w:ascii="Times New Roman" w:hAnsi="Times New Roman"/>
                <w:sz w:val="24"/>
                <w:szCs w:val="24"/>
              </w:rPr>
              <w:t>001A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E4662FB" w14:textId="77777777" w:rsidR="00D7311C" w:rsidRPr="00AF5EF6" w:rsidRDefault="00D7311C" w:rsidP="00D7311C">
            <w:pPr>
              <w:rPr>
                <w:rFonts w:ascii="Times New Roman" w:hAnsi="Times New Roman"/>
                <w:sz w:val="24"/>
                <w:szCs w:val="24"/>
              </w:rPr>
            </w:pPr>
            <w:r w:rsidRPr="00AF5EF6">
              <w:rPr>
                <w:rFonts w:ascii="Times New Roman" w:hAnsi="Times New Roman"/>
                <w:sz w:val="24"/>
                <w:szCs w:val="24"/>
              </w:rPr>
              <w:t>Dalian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D5022B5" w14:textId="77777777" w:rsidR="00D7311C" w:rsidRPr="00AF5EF6" w:rsidRDefault="00D7311C" w:rsidP="00D7311C">
            <w:pPr>
              <w:rPr>
                <w:rFonts w:ascii="Times New Roman" w:hAnsi="Times New Roman"/>
                <w:sz w:val="24"/>
                <w:szCs w:val="24"/>
              </w:rPr>
            </w:pPr>
            <w:r w:rsidRPr="00AF5EF6">
              <w:rPr>
                <w:rFonts w:ascii="Times New Roman" w:hAnsi="Times New Roman"/>
                <w:sz w:val="24"/>
                <w:szCs w:val="24"/>
              </w:rPr>
              <w:t>March 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504655" w14:textId="77777777" w:rsidR="00D7311C" w:rsidRPr="00AF5EF6" w:rsidRDefault="00D7311C" w:rsidP="00D7311C">
            <w:pPr>
              <w:rPr>
                <w:rFonts w:ascii="Times New Roman" w:hAnsi="Times New Roman"/>
                <w:sz w:val="24"/>
                <w:szCs w:val="24"/>
              </w:rPr>
            </w:pPr>
            <w:r w:rsidRPr="00AF5EF6">
              <w:rPr>
                <w:rFonts w:ascii="Times New Roman" w:hAnsi="Times New Roman"/>
                <w:i/>
                <w:iCs/>
                <w:sz w:val="24"/>
                <w:szCs w:val="24"/>
              </w:rPr>
              <w:t>tbd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A6F6C9" w14:textId="77777777" w:rsidR="00D7311C" w:rsidRPr="00AF5EF6" w:rsidRDefault="00D7311C" w:rsidP="00D7311C">
            <w:pPr>
              <w:rPr>
                <w:rFonts w:ascii="Times New Roman" w:hAnsi="Times New Roman"/>
                <w:sz w:val="24"/>
                <w:szCs w:val="24"/>
              </w:rPr>
            </w:pPr>
            <w:r w:rsidRPr="00AF5EF6">
              <w:rPr>
                <w:rFonts w:ascii="Times New Roman" w:hAnsi="Times New Roman"/>
                <w:i/>
                <w:iCs/>
                <w:sz w:val="24"/>
                <w:szCs w:val="24"/>
              </w:rPr>
              <w:t>tbd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563092" w14:textId="77777777" w:rsidR="00D7311C" w:rsidRPr="00AF5EF6" w:rsidRDefault="00D7311C" w:rsidP="00D7311C">
            <w:pPr>
              <w:rPr>
                <w:rFonts w:ascii="Times New Roman" w:hAnsi="Times New Roman"/>
                <w:sz w:val="24"/>
                <w:szCs w:val="24"/>
              </w:rPr>
            </w:pPr>
            <w:r w:rsidRPr="00AF5EF6">
              <w:rPr>
                <w:rFonts w:ascii="Times New Roman" w:hAnsi="Times New Roman"/>
                <w:i/>
                <w:iCs/>
                <w:sz w:val="24"/>
                <w:szCs w:val="24"/>
              </w:rPr>
              <w:t>tbd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9229AE" w14:textId="77777777" w:rsidR="00D7311C" w:rsidRPr="00AF5EF6" w:rsidRDefault="00D7311C" w:rsidP="00D7311C">
            <w:pPr>
              <w:rPr>
                <w:rFonts w:ascii="Times New Roman" w:hAnsi="Times New Roman"/>
                <w:sz w:val="24"/>
                <w:szCs w:val="24"/>
              </w:rPr>
            </w:pPr>
            <w:r w:rsidRPr="00AF5EF6">
              <w:rPr>
                <w:rFonts w:ascii="Times New Roman" w:hAnsi="Times New Roman"/>
                <w:sz w:val="24"/>
                <w:szCs w:val="24"/>
              </w:rPr>
              <w:t>Under construction</w:t>
            </w:r>
          </w:p>
        </w:tc>
      </w:tr>
      <w:tr w:rsidR="00D7311C" w:rsidRPr="00AF5EF6" w14:paraId="5AFAFDAF"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B8B648" w14:textId="77777777" w:rsidR="00D7311C" w:rsidRPr="00AF5EF6" w:rsidRDefault="00D7311C" w:rsidP="00D7311C">
            <w:pPr>
              <w:rPr>
                <w:rFonts w:ascii="Times New Roman" w:hAnsi="Times New Roman"/>
                <w:sz w:val="24"/>
                <w:szCs w:val="24"/>
              </w:rPr>
            </w:pPr>
            <w:r w:rsidRPr="00AF5EF6">
              <w:rPr>
                <w:rFonts w:ascii="Times New Roman" w:hAnsi="Times New Roman"/>
                <w:i/>
                <w:iCs/>
                <w:sz w:val="24"/>
                <w:szCs w:val="24"/>
              </w:rPr>
              <w:t>tbd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35D6C1" w14:textId="77777777" w:rsidR="00D7311C" w:rsidRPr="00AF5EF6" w:rsidRDefault="00D7311C" w:rsidP="00D7311C">
            <w:pPr>
              <w:rPr>
                <w:rFonts w:ascii="Times New Roman" w:hAnsi="Times New Roman"/>
                <w:sz w:val="24"/>
                <w:szCs w:val="24"/>
              </w:rPr>
            </w:pPr>
            <w:r w:rsidRPr="00AF5EF6">
              <w:rPr>
                <w:rFonts w:ascii="Times New Roman" w:hAnsi="Times New Roman"/>
                <w:i/>
                <w:iCs/>
                <w:sz w:val="24"/>
                <w:szCs w:val="24"/>
              </w:rPr>
              <w:t>tbd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7C617C" w14:textId="77777777" w:rsidR="00D7311C" w:rsidRPr="00AF5EF6" w:rsidRDefault="00D7311C" w:rsidP="00D7311C">
            <w:pPr>
              <w:rPr>
                <w:rFonts w:ascii="Times New Roman" w:hAnsi="Times New Roman"/>
                <w:sz w:val="24"/>
                <w:szCs w:val="24"/>
              </w:rPr>
            </w:pPr>
            <w:r w:rsidRPr="00AF5EF6">
              <w:rPr>
                <w:rFonts w:ascii="Times New Roman" w:hAnsi="Times New Roman"/>
                <w:sz w:val="24"/>
                <w:szCs w:val="24"/>
              </w:rPr>
              <w:t>002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B4B4CD" w14:textId="77777777" w:rsidR="00D7311C" w:rsidRPr="00AF5EF6" w:rsidRDefault="00D7311C" w:rsidP="00D7311C">
            <w:pPr>
              <w:rPr>
                <w:rFonts w:ascii="Times New Roman" w:hAnsi="Times New Roman"/>
                <w:sz w:val="24"/>
                <w:szCs w:val="24"/>
              </w:rPr>
            </w:pPr>
            <w:r w:rsidRPr="00AF5EF6">
              <w:rPr>
                <w:rFonts w:ascii="Times New Roman" w:hAnsi="Times New Roman"/>
                <w:sz w:val="24"/>
                <w:szCs w:val="24"/>
              </w:rPr>
              <w:t>Jiangnan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8905C0" w14:textId="77777777" w:rsidR="00D7311C" w:rsidRPr="00AF5EF6" w:rsidRDefault="00D7311C" w:rsidP="00D7311C">
            <w:pPr>
              <w:rPr>
                <w:rFonts w:ascii="Times New Roman" w:hAnsi="Times New Roman"/>
                <w:sz w:val="24"/>
                <w:szCs w:val="24"/>
              </w:rPr>
            </w:pPr>
            <w:r w:rsidRPr="00AF5EF6">
              <w:rPr>
                <w:rFonts w:ascii="Times New Roman" w:hAnsi="Times New Roman"/>
                <w:i/>
                <w:iCs/>
                <w:sz w:val="24"/>
                <w:szCs w:val="24"/>
              </w:rPr>
              <w:t>tbd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AE5217" w14:textId="77777777" w:rsidR="00D7311C" w:rsidRPr="00AF5EF6" w:rsidRDefault="00D7311C" w:rsidP="00D7311C">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490372A" w14:textId="77777777" w:rsidR="00D7311C" w:rsidRPr="00AF5EF6" w:rsidRDefault="00D7311C" w:rsidP="00D7311C">
            <w:pPr>
              <w:rPr>
                <w:rFonts w:ascii="Times New Roman" w:hAnsi="Times New Roman"/>
                <w:sz w:val="24"/>
                <w:szCs w:val="24"/>
              </w:rPr>
            </w:pPr>
            <w:r w:rsidRPr="00AF5EF6">
              <w:rPr>
                <w:rFonts w:ascii="Times New Roman" w:hAnsi="Times New Roman"/>
                <w:i/>
                <w:iCs/>
                <w:sz w:val="24"/>
                <w:szCs w:val="24"/>
              </w:rPr>
              <w:t>tbd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A11502" w14:textId="77777777" w:rsidR="00D7311C" w:rsidRPr="00AF5EF6" w:rsidRDefault="00D7311C" w:rsidP="00D7311C">
            <w:pPr>
              <w:rPr>
                <w:rFonts w:ascii="Times New Roman" w:hAnsi="Times New Roman"/>
                <w:sz w:val="24"/>
                <w:szCs w:val="24"/>
              </w:rPr>
            </w:pPr>
            <w:r w:rsidRPr="00AF5EF6">
              <w:rPr>
                <w:rFonts w:ascii="Times New Roman" w:hAnsi="Times New Roman"/>
                <w:i/>
                <w:iCs/>
                <w:sz w:val="24"/>
                <w:szCs w:val="24"/>
              </w:rPr>
              <w:t>tbd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AFC3E4" w14:textId="77777777" w:rsidR="00D7311C" w:rsidRPr="00AF5EF6" w:rsidRDefault="00D7311C" w:rsidP="00D7311C">
            <w:pPr>
              <w:rPr>
                <w:rFonts w:ascii="Times New Roman" w:hAnsi="Times New Roman"/>
                <w:sz w:val="24"/>
                <w:szCs w:val="24"/>
              </w:rPr>
            </w:pPr>
            <w:r w:rsidRPr="00AF5EF6">
              <w:rPr>
                <w:rFonts w:ascii="Times New Roman" w:hAnsi="Times New Roman"/>
                <w:sz w:val="24"/>
                <w:szCs w:val="24"/>
              </w:rPr>
              <w:t>Under construction</w:t>
            </w:r>
          </w:p>
        </w:tc>
      </w:tr>
    </w:tbl>
    <w:p w14:paraId="69E30627" w14:textId="181032F2" w:rsidR="00D7311C" w:rsidRPr="00AF5EF6" w:rsidRDefault="00D7311C" w:rsidP="00D7311C">
      <w:pPr>
        <w:spacing w:before="100" w:beforeAutospacing="1" w:after="100" w:afterAutospacing="1"/>
        <w:outlineLvl w:val="1"/>
        <w:rPr>
          <w:rFonts w:ascii="Times New Roman" w:hAnsi="Times New Roman"/>
          <w:b/>
          <w:bCs/>
          <w:sz w:val="36"/>
          <w:szCs w:val="36"/>
          <w:lang w:val="en"/>
        </w:rPr>
      </w:pPr>
      <w:r w:rsidRPr="00AF5EF6">
        <w:rPr>
          <w:rFonts w:ascii="Times New Roman" w:hAnsi="Times New Roman"/>
          <w:b/>
          <w:bCs/>
          <w:sz w:val="36"/>
          <w:szCs w:val="36"/>
          <w:lang w:val="en"/>
        </w:rPr>
        <w:t>See also</w:t>
      </w:r>
    </w:p>
    <w:p w14:paraId="456FEF5E" w14:textId="77777777" w:rsidR="00D7311C" w:rsidRPr="00AF5EF6" w:rsidRDefault="00D7311C" w:rsidP="00F3409C">
      <w:pPr>
        <w:numPr>
          <w:ilvl w:val="0"/>
          <w:numId w:val="1"/>
        </w:numPr>
        <w:spacing w:before="100" w:beforeAutospacing="1" w:after="100" w:afterAutospacing="1"/>
        <w:rPr>
          <w:rFonts w:ascii="Times New Roman" w:hAnsi="Times New Roman"/>
          <w:color w:val="0070C0"/>
          <w:sz w:val="24"/>
          <w:szCs w:val="24"/>
          <w:u w:val="single"/>
          <w:lang w:val="en"/>
        </w:rPr>
      </w:pPr>
      <w:hyperlink r:id="rId74" w:tooltip="List of aircraft carriers in service" w:history="1">
        <w:r w:rsidRPr="00AF5EF6">
          <w:rPr>
            <w:rFonts w:ascii="Times New Roman" w:hAnsi="Times New Roman"/>
            <w:color w:val="0070C0"/>
            <w:sz w:val="24"/>
            <w:szCs w:val="24"/>
            <w:u w:val="single"/>
            <w:lang w:val="en"/>
          </w:rPr>
          <w:t>List of aircraft carriers in service</w:t>
        </w:r>
      </w:hyperlink>
    </w:p>
    <w:p w14:paraId="723EC3E2" w14:textId="77777777" w:rsidR="00D7311C" w:rsidRPr="00AF5EF6" w:rsidRDefault="00D7311C" w:rsidP="00F3409C">
      <w:pPr>
        <w:numPr>
          <w:ilvl w:val="0"/>
          <w:numId w:val="1"/>
        </w:numPr>
        <w:spacing w:before="100" w:beforeAutospacing="1" w:after="100" w:afterAutospacing="1"/>
        <w:rPr>
          <w:rFonts w:ascii="Times New Roman" w:hAnsi="Times New Roman"/>
          <w:color w:val="0070C0"/>
          <w:sz w:val="24"/>
          <w:szCs w:val="24"/>
          <w:u w:val="single"/>
          <w:lang w:val="en"/>
        </w:rPr>
      </w:pPr>
      <w:hyperlink r:id="rId75" w:tooltip="Jiangnan Shipyard" w:history="1">
        <w:r w:rsidRPr="00AF5EF6">
          <w:rPr>
            <w:rFonts w:ascii="Times New Roman" w:hAnsi="Times New Roman"/>
            <w:color w:val="0070C0"/>
            <w:sz w:val="24"/>
            <w:szCs w:val="24"/>
            <w:u w:val="single"/>
            <w:lang w:val="en"/>
          </w:rPr>
          <w:t>Jiangnan Shipyard</w:t>
        </w:r>
      </w:hyperlink>
    </w:p>
    <w:p w14:paraId="6CEDB407" w14:textId="77777777" w:rsidR="00D7311C" w:rsidRPr="00AF5EF6" w:rsidRDefault="00D7311C" w:rsidP="00F3409C">
      <w:pPr>
        <w:numPr>
          <w:ilvl w:val="0"/>
          <w:numId w:val="1"/>
        </w:numPr>
        <w:spacing w:before="100" w:beforeAutospacing="1" w:after="100" w:afterAutospacing="1"/>
        <w:rPr>
          <w:rFonts w:ascii="Times New Roman" w:hAnsi="Times New Roman"/>
          <w:color w:val="0070C0"/>
          <w:sz w:val="24"/>
          <w:szCs w:val="24"/>
          <w:u w:val="single"/>
          <w:lang w:val="en"/>
        </w:rPr>
      </w:pPr>
      <w:hyperlink r:id="rId76" w:tooltip="DF-21D" w:history="1">
        <w:r w:rsidRPr="00AF5EF6">
          <w:rPr>
            <w:rFonts w:ascii="Times New Roman" w:hAnsi="Times New Roman"/>
            <w:color w:val="0070C0"/>
            <w:sz w:val="24"/>
            <w:szCs w:val="24"/>
            <w:u w:val="single"/>
            <w:lang w:val="en"/>
          </w:rPr>
          <w:t>DF-21D</w:t>
        </w:r>
      </w:hyperlink>
      <w:r w:rsidRPr="00AF5EF6">
        <w:rPr>
          <w:rFonts w:ascii="Times New Roman" w:hAnsi="Times New Roman"/>
          <w:color w:val="0070C0"/>
          <w:sz w:val="24"/>
          <w:szCs w:val="24"/>
          <w:u w:val="single"/>
          <w:lang w:val="en"/>
        </w:rPr>
        <w:t xml:space="preserve"> – Chinese </w:t>
      </w:r>
      <w:hyperlink r:id="rId77" w:tooltip="Anti-ship ballistic missile" w:history="1">
        <w:r w:rsidRPr="00AF5EF6">
          <w:rPr>
            <w:rFonts w:ascii="Times New Roman" w:hAnsi="Times New Roman"/>
            <w:color w:val="0070C0"/>
            <w:sz w:val="24"/>
            <w:szCs w:val="24"/>
            <w:u w:val="single"/>
            <w:lang w:val="en"/>
          </w:rPr>
          <w:t>anti-ship ballistic missile</w:t>
        </w:r>
      </w:hyperlink>
    </w:p>
    <w:p w14:paraId="7620655A" w14:textId="77777777" w:rsidR="00D7311C" w:rsidRPr="00AF5EF6" w:rsidRDefault="00D7311C" w:rsidP="00D7311C">
      <w:pPr>
        <w:rPr>
          <w:rFonts w:ascii="Times New Roman" w:hAnsi="Times New Roman"/>
          <w:sz w:val="24"/>
          <w:szCs w:val="24"/>
          <w:lang w:val="en"/>
        </w:rPr>
      </w:pPr>
    </w:p>
    <w:p w14:paraId="53DD34CA" w14:textId="77777777" w:rsidR="00D7311C" w:rsidRPr="00AF5EF6" w:rsidRDefault="00D7311C" w:rsidP="00AF5EF6">
      <w:pPr>
        <w:spacing w:before="100" w:beforeAutospacing="1" w:after="100" w:afterAutospacing="1"/>
        <w:ind w:left="360"/>
        <w:rPr>
          <w:rFonts w:ascii="Times New Roman" w:hAnsi="Times New Roman"/>
          <w:sz w:val="24"/>
          <w:szCs w:val="24"/>
          <w:lang w:val="en"/>
        </w:rPr>
      </w:pPr>
      <w:r w:rsidRPr="00AF5EF6">
        <w:rPr>
          <w:rFonts w:ascii="Times New Roman" w:hAnsi="Times New Roman"/>
          <w:sz w:val="24"/>
          <w:szCs w:val="24"/>
          <w:lang w:val="en"/>
        </w:rPr>
        <w:t>This page was last modified on 24 March 2016, at 13:20.</w:t>
      </w:r>
    </w:p>
    <w:p w14:paraId="683F1667" w14:textId="77777777" w:rsidR="00D70521" w:rsidRPr="00AF5EF6" w:rsidRDefault="00D70521">
      <w:pPr>
        <w:rPr>
          <w:lang w:val="en"/>
        </w:rPr>
      </w:pPr>
    </w:p>
    <w:sectPr w:rsidR="00D70521" w:rsidRPr="00AF5EF6"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11ACD"/>
    <w:multiLevelType w:val="multilevel"/>
    <w:tmpl w:val="C982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F0E10"/>
    <w:rsid w:val="007C2FC7"/>
    <w:rsid w:val="00AF5EF6"/>
    <w:rsid w:val="00D70521"/>
    <w:rsid w:val="00D7311C"/>
    <w:rsid w:val="00F34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FA00DA2"/>
  <w15:chartTrackingRefBased/>
  <w15:docId w15:val="{AFCA93A8-2C1B-46BA-99A3-EB41FA1A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D7311C"/>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D7311C"/>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D7311C"/>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7311C"/>
    <w:rPr>
      <w:color w:val="0000FF"/>
      <w:u w:val="single"/>
    </w:rPr>
  </w:style>
  <w:style w:type="character" w:styleId="FollowedHyperlink">
    <w:name w:val="FollowedHyperlink"/>
    <w:rsid w:val="00D7311C"/>
    <w:rPr>
      <w:color w:val="0000FF"/>
      <w:u w:val="single"/>
    </w:rPr>
  </w:style>
  <w:style w:type="paragraph" w:styleId="HTMLPreformatted">
    <w:name w:val="HTML Preformatted"/>
    <w:basedOn w:val="Normal"/>
    <w:rsid w:val="00D73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D7311C"/>
    <w:rPr>
      <w:b/>
      <w:bCs/>
    </w:rPr>
  </w:style>
  <w:style w:type="paragraph" w:styleId="NormalWeb">
    <w:name w:val="Normal (Web)"/>
    <w:basedOn w:val="Normal"/>
    <w:rsid w:val="00D7311C"/>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D7311C"/>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D7311C"/>
    <w:pPr>
      <w:spacing w:before="100" w:beforeAutospacing="1" w:after="100" w:afterAutospacing="1"/>
    </w:pPr>
    <w:rPr>
      <w:rFonts w:ascii="Times New Roman" w:hAnsi="Times New Roman"/>
      <w:sz w:val="24"/>
      <w:szCs w:val="24"/>
    </w:rPr>
  </w:style>
  <w:style w:type="paragraph" w:customStyle="1" w:styleId="navbox">
    <w:name w:val="navbox"/>
    <w:basedOn w:val="Normal"/>
    <w:rsid w:val="00D7311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D7311C"/>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D7311C"/>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D7311C"/>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D7311C"/>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D7311C"/>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D7311C"/>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D7311C"/>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D7311C"/>
    <w:pPr>
      <w:spacing w:before="100" w:beforeAutospacing="1" w:after="100" w:afterAutospacing="1"/>
    </w:pPr>
    <w:rPr>
      <w:rFonts w:ascii="Times New Roman" w:hAnsi="Times New Roman"/>
      <w:sz w:val="24"/>
      <w:szCs w:val="24"/>
    </w:rPr>
  </w:style>
  <w:style w:type="paragraph" w:customStyle="1" w:styleId="navbar">
    <w:name w:val="navbar"/>
    <w:basedOn w:val="Normal"/>
    <w:rsid w:val="00D7311C"/>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D7311C"/>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D7311C"/>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D7311C"/>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D7311C"/>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D7311C"/>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D7311C"/>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D7311C"/>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D7311C"/>
    <w:pPr>
      <w:spacing w:before="100" w:beforeAutospacing="1" w:after="100" w:afterAutospacing="1"/>
    </w:pPr>
    <w:rPr>
      <w:rFonts w:ascii="Times New Roman" w:hAnsi="Times New Roman"/>
      <w:sz w:val="24"/>
      <w:szCs w:val="24"/>
    </w:rPr>
  </w:style>
  <w:style w:type="paragraph" w:customStyle="1" w:styleId="geo-dms">
    <w:name w:val="geo-dms"/>
    <w:basedOn w:val="Normal"/>
    <w:rsid w:val="00D7311C"/>
    <w:pPr>
      <w:spacing w:before="100" w:beforeAutospacing="1" w:after="100" w:afterAutospacing="1"/>
    </w:pPr>
    <w:rPr>
      <w:rFonts w:ascii="Times New Roman" w:hAnsi="Times New Roman"/>
      <w:sz w:val="24"/>
      <w:szCs w:val="24"/>
    </w:rPr>
  </w:style>
  <w:style w:type="paragraph" w:customStyle="1" w:styleId="geo-dec">
    <w:name w:val="geo-dec"/>
    <w:basedOn w:val="Normal"/>
    <w:rsid w:val="00D7311C"/>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D7311C"/>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D7311C"/>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D7311C"/>
    <w:pPr>
      <w:spacing w:before="100" w:beforeAutospacing="1" w:after="100" w:afterAutospacing="1"/>
    </w:pPr>
    <w:rPr>
      <w:rFonts w:ascii="Times New Roman" w:hAnsi="Times New Roman"/>
      <w:sz w:val="24"/>
      <w:szCs w:val="24"/>
    </w:rPr>
  </w:style>
  <w:style w:type="paragraph" w:customStyle="1" w:styleId="latitude">
    <w:name w:val="latitude"/>
    <w:basedOn w:val="Normal"/>
    <w:rsid w:val="00D7311C"/>
    <w:pPr>
      <w:spacing w:before="100" w:beforeAutospacing="1" w:after="100" w:afterAutospacing="1"/>
    </w:pPr>
    <w:rPr>
      <w:rFonts w:ascii="Times New Roman" w:hAnsi="Times New Roman"/>
      <w:sz w:val="24"/>
      <w:szCs w:val="24"/>
    </w:rPr>
  </w:style>
  <w:style w:type="paragraph" w:customStyle="1" w:styleId="nowrap">
    <w:name w:val="nowrap"/>
    <w:basedOn w:val="Normal"/>
    <w:rsid w:val="00D7311C"/>
    <w:pPr>
      <w:spacing w:before="100" w:beforeAutospacing="1" w:after="100" w:afterAutospacing="1"/>
    </w:pPr>
    <w:rPr>
      <w:rFonts w:ascii="Times New Roman" w:hAnsi="Times New Roman"/>
      <w:sz w:val="24"/>
      <w:szCs w:val="24"/>
    </w:rPr>
  </w:style>
  <w:style w:type="paragraph" w:customStyle="1" w:styleId="wrap">
    <w:name w:val="wrap"/>
    <w:basedOn w:val="Normal"/>
    <w:rsid w:val="00D7311C"/>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D7311C"/>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D7311C"/>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D7311C"/>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D7311C"/>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D7311C"/>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D7311C"/>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D7311C"/>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D7311C"/>
    <w:pPr>
      <w:spacing w:before="144" w:after="144"/>
      <w:ind w:left="384"/>
    </w:pPr>
    <w:rPr>
      <w:rFonts w:ascii="Times New Roman" w:hAnsi="Times New Roman"/>
      <w:sz w:val="24"/>
      <w:szCs w:val="24"/>
    </w:rPr>
  </w:style>
  <w:style w:type="paragraph" w:customStyle="1" w:styleId="mwe-math-mathml-display">
    <w:name w:val="mwe-math-mathml-display"/>
    <w:basedOn w:val="Normal"/>
    <w:rsid w:val="00D7311C"/>
    <w:pPr>
      <w:spacing w:before="144" w:after="144"/>
      <w:ind w:left="384"/>
    </w:pPr>
    <w:rPr>
      <w:rFonts w:ascii="Times New Roman" w:hAnsi="Times New Roman"/>
      <w:sz w:val="24"/>
      <w:szCs w:val="24"/>
    </w:rPr>
  </w:style>
  <w:style w:type="paragraph" w:customStyle="1" w:styleId="portal-column-left">
    <w:name w:val="portal-column-left"/>
    <w:basedOn w:val="Normal"/>
    <w:rsid w:val="00D7311C"/>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D7311C"/>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D7311C"/>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D7311C"/>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D7311C"/>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D7311C"/>
    <w:pPr>
      <w:spacing w:before="100" w:beforeAutospacing="1" w:after="100" w:afterAutospacing="1"/>
    </w:pPr>
    <w:rPr>
      <w:rFonts w:ascii="Times New Roman" w:hAnsi="Times New Roman"/>
      <w:sz w:val="24"/>
      <w:szCs w:val="24"/>
    </w:rPr>
  </w:style>
  <w:style w:type="paragraph" w:customStyle="1" w:styleId="sortkey">
    <w:name w:val="sortkey"/>
    <w:basedOn w:val="Normal"/>
    <w:rsid w:val="00D7311C"/>
    <w:pPr>
      <w:spacing w:before="100" w:beforeAutospacing="1" w:after="100" w:afterAutospacing="1"/>
    </w:pPr>
    <w:rPr>
      <w:rFonts w:ascii="Times New Roman" w:hAnsi="Times New Roman"/>
      <w:sz w:val="24"/>
      <w:szCs w:val="24"/>
    </w:rPr>
  </w:style>
  <w:style w:type="paragraph" w:customStyle="1" w:styleId="mw-empty-li">
    <w:name w:val="mw-empty-li"/>
    <w:basedOn w:val="Normal"/>
    <w:rsid w:val="00D7311C"/>
    <w:pPr>
      <w:spacing w:before="100" w:beforeAutospacing="1" w:after="100" w:afterAutospacing="1"/>
    </w:pPr>
    <w:rPr>
      <w:rFonts w:ascii="Times New Roman" w:hAnsi="Times New Roman"/>
      <w:sz w:val="24"/>
      <w:szCs w:val="24"/>
    </w:rPr>
  </w:style>
  <w:style w:type="paragraph" w:customStyle="1" w:styleId="imbox">
    <w:name w:val="imbox"/>
    <w:basedOn w:val="Normal"/>
    <w:rsid w:val="00D7311C"/>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D7311C"/>
    <w:pPr>
      <w:spacing w:before="100" w:beforeAutospacing="1" w:after="100" w:afterAutospacing="1"/>
    </w:pPr>
    <w:rPr>
      <w:rFonts w:ascii="Times New Roman" w:hAnsi="Times New Roman"/>
      <w:sz w:val="24"/>
      <w:szCs w:val="24"/>
    </w:rPr>
  </w:style>
  <w:style w:type="paragraph" w:customStyle="1" w:styleId="tocnumber">
    <w:name w:val="tocnumber"/>
    <w:basedOn w:val="Normal"/>
    <w:rsid w:val="00D7311C"/>
    <w:pPr>
      <w:spacing w:before="100" w:beforeAutospacing="1" w:after="100" w:afterAutospacing="1"/>
    </w:pPr>
    <w:rPr>
      <w:rFonts w:ascii="Times New Roman" w:hAnsi="Times New Roman"/>
      <w:sz w:val="24"/>
      <w:szCs w:val="24"/>
    </w:rPr>
  </w:style>
  <w:style w:type="paragraph" w:customStyle="1" w:styleId="toctext">
    <w:name w:val="toctext"/>
    <w:basedOn w:val="Normal"/>
    <w:rsid w:val="00D7311C"/>
    <w:pPr>
      <w:spacing w:before="100" w:beforeAutospacing="1" w:after="100" w:afterAutospacing="1"/>
    </w:pPr>
    <w:rPr>
      <w:rFonts w:ascii="Times New Roman" w:hAnsi="Times New Roman"/>
      <w:sz w:val="24"/>
      <w:szCs w:val="24"/>
    </w:rPr>
  </w:style>
  <w:style w:type="paragraph" w:customStyle="1" w:styleId="selflink">
    <w:name w:val="selflink"/>
    <w:basedOn w:val="Normal"/>
    <w:rsid w:val="00D7311C"/>
    <w:pPr>
      <w:spacing w:before="100" w:beforeAutospacing="1" w:after="100" w:afterAutospacing="1"/>
    </w:pPr>
    <w:rPr>
      <w:rFonts w:ascii="Times New Roman" w:hAnsi="Times New Roman"/>
      <w:sz w:val="24"/>
      <w:szCs w:val="24"/>
    </w:rPr>
  </w:style>
  <w:style w:type="paragraph" w:customStyle="1" w:styleId="wpb-header">
    <w:name w:val="wpb-header"/>
    <w:basedOn w:val="Normal"/>
    <w:rsid w:val="00D7311C"/>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D7311C"/>
    <w:pPr>
      <w:spacing w:before="100" w:beforeAutospacing="1" w:after="100" w:afterAutospacing="1"/>
    </w:pPr>
    <w:rPr>
      <w:rFonts w:ascii="Times New Roman" w:hAnsi="Times New Roman"/>
      <w:sz w:val="24"/>
      <w:szCs w:val="24"/>
    </w:rPr>
  </w:style>
  <w:style w:type="paragraph" w:customStyle="1" w:styleId="mbox-image">
    <w:name w:val="mbox-image"/>
    <w:basedOn w:val="Normal"/>
    <w:rsid w:val="00D7311C"/>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D7311C"/>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D7311C"/>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D7311C"/>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D7311C"/>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D7311C"/>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D7311C"/>
    <w:pPr>
      <w:spacing w:before="100" w:beforeAutospacing="1" w:after="100" w:afterAutospacing="1"/>
    </w:pPr>
    <w:rPr>
      <w:rFonts w:ascii="Times New Roman" w:hAnsi="Times New Roman"/>
      <w:sz w:val="24"/>
      <w:szCs w:val="24"/>
    </w:rPr>
  </w:style>
  <w:style w:type="paragraph" w:customStyle="1" w:styleId="tmbox">
    <w:name w:val="tmbox"/>
    <w:basedOn w:val="Normal"/>
    <w:rsid w:val="00D7311C"/>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D7311C"/>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D7311C"/>
    <w:pPr>
      <w:spacing w:before="100" w:beforeAutospacing="1" w:after="100" w:afterAutospacing="1"/>
    </w:pPr>
    <w:rPr>
      <w:rFonts w:ascii="Times New Roman" w:hAnsi="Times New Roman"/>
      <w:sz w:val="24"/>
      <w:szCs w:val="24"/>
    </w:rPr>
  </w:style>
  <w:style w:type="paragraph" w:customStyle="1" w:styleId="mbox-text">
    <w:name w:val="mbox-text"/>
    <w:basedOn w:val="Normal"/>
    <w:rsid w:val="00D7311C"/>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D7311C"/>
    <w:pPr>
      <w:spacing w:before="100" w:beforeAutospacing="1" w:after="100" w:afterAutospacing="1"/>
    </w:pPr>
    <w:rPr>
      <w:rFonts w:ascii="Times New Roman" w:hAnsi="Times New Roman"/>
      <w:sz w:val="24"/>
      <w:szCs w:val="24"/>
    </w:rPr>
  </w:style>
  <w:style w:type="character" w:customStyle="1" w:styleId="reference">
    <w:name w:val="reference"/>
    <w:rsid w:val="00D7311C"/>
    <w:rPr>
      <w:sz w:val="19"/>
      <w:szCs w:val="19"/>
    </w:rPr>
  </w:style>
  <w:style w:type="character" w:customStyle="1" w:styleId="brokenref">
    <w:name w:val="brokenref"/>
    <w:rsid w:val="00D7311C"/>
    <w:rPr>
      <w:vanish/>
      <w:webHidden w:val="0"/>
      <w:specVanish w:val="0"/>
    </w:rPr>
  </w:style>
  <w:style w:type="character" w:customStyle="1" w:styleId="texhtml">
    <w:name w:val="texhtml"/>
    <w:rsid w:val="00D7311C"/>
    <w:rPr>
      <w:rFonts w:ascii="Times New Roman" w:hAnsi="Times New Roman" w:cs="Times New Roman" w:hint="default"/>
      <w:sz w:val="28"/>
      <w:szCs w:val="28"/>
    </w:rPr>
  </w:style>
  <w:style w:type="character" w:customStyle="1" w:styleId="mwe-math-mathml-inline">
    <w:name w:val="mwe-math-mathml-inline"/>
    <w:rsid w:val="00D7311C"/>
    <w:rPr>
      <w:sz w:val="28"/>
      <w:szCs w:val="28"/>
    </w:rPr>
  </w:style>
  <w:style w:type="paragraph" w:customStyle="1" w:styleId="mw-empty-li1">
    <w:name w:val="mw-empty-li1"/>
    <w:basedOn w:val="Normal"/>
    <w:rsid w:val="00D7311C"/>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D7311C"/>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D7311C"/>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D7311C"/>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D7311C"/>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D7311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D7311C"/>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D7311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D7311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D7311C"/>
    <w:pPr>
      <w:ind w:left="-120" w:right="-120"/>
    </w:pPr>
    <w:rPr>
      <w:rFonts w:ascii="Times New Roman" w:hAnsi="Times New Roman"/>
      <w:sz w:val="24"/>
      <w:szCs w:val="24"/>
    </w:rPr>
  </w:style>
  <w:style w:type="paragraph" w:customStyle="1" w:styleId="imbox2">
    <w:name w:val="imbox2"/>
    <w:basedOn w:val="Normal"/>
    <w:rsid w:val="00D7311C"/>
    <w:pPr>
      <w:spacing w:before="60" w:after="60"/>
      <w:ind w:left="60" w:right="60"/>
    </w:pPr>
    <w:rPr>
      <w:rFonts w:ascii="Times New Roman" w:hAnsi="Times New Roman"/>
      <w:sz w:val="24"/>
      <w:szCs w:val="24"/>
    </w:rPr>
  </w:style>
  <w:style w:type="paragraph" w:customStyle="1" w:styleId="tmbox1">
    <w:name w:val="tmbox1"/>
    <w:basedOn w:val="Normal"/>
    <w:rsid w:val="00D7311C"/>
    <w:pPr>
      <w:spacing w:before="30" w:after="30"/>
    </w:pPr>
    <w:rPr>
      <w:rFonts w:ascii="Times New Roman" w:hAnsi="Times New Roman"/>
      <w:sz w:val="24"/>
      <w:szCs w:val="24"/>
    </w:rPr>
  </w:style>
  <w:style w:type="paragraph" w:customStyle="1" w:styleId="mbox-image1">
    <w:name w:val="mbox-image1"/>
    <w:basedOn w:val="Normal"/>
    <w:rsid w:val="00D7311C"/>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D7311C"/>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D7311C"/>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D7311C"/>
    <w:rPr>
      <w:rFonts w:ascii="Times New Roman" w:hAnsi="Times New Roman"/>
      <w:sz w:val="24"/>
      <w:szCs w:val="24"/>
    </w:rPr>
  </w:style>
  <w:style w:type="paragraph" w:customStyle="1" w:styleId="mbox-text-span1">
    <w:name w:val="mbox-text-span1"/>
    <w:basedOn w:val="Normal"/>
    <w:rsid w:val="00D7311C"/>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D7311C"/>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D7311C"/>
    <w:pPr>
      <w:spacing w:before="100" w:beforeAutospacing="1" w:after="100" w:afterAutospacing="1"/>
    </w:pPr>
    <w:rPr>
      <w:rFonts w:ascii="Times New Roman" w:hAnsi="Times New Roman"/>
      <w:vanish/>
      <w:sz w:val="24"/>
      <w:szCs w:val="24"/>
    </w:rPr>
  </w:style>
  <w:style w:type="character" w:customStyle="1" w:styleId="Hyperlink1">
    <w:name w:val="Hyperlink1"/>
    <w:rsid w:val="00D7311C"/>
    <w:rPr>
      <w:strike w:val="0"/>
      <w:dstrike w:val="0"/>
      <w:color w:val="0000FF"/>
      <w:u w:val="none"/>
      <w:effect w:val="none"/>
    </w:rPr>
  </w:style>
  <w:style w:type="character" w:customStyle="1" w:styleId="FollowedHyperlink1">
    <w:name w:val="FollowedHyperlink1"/>
    <w:rsid w:val="00D7311C"/>
    <w:rPr>
      <w:strike w:val="0"/>
      <w:dstrike w:val="0"/>
      <w:color w:val="0000FF"/>
      <w:u w:val="none"/>
      <w:effect w:val="none"/>
    </w:rPr>
  </w:style>
  <w:style w:type="paragraph" w:customStyle="1" w:styleId="NormalWeb1">
    <w:name w:val="Normal (Web)1"/>
    <w:basedOn w:val="Normal"/>
    <w:rsid w:val="00D7311C"/>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D7311C"/>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D7311C"/>
    <w:pPr>
      <w:spacing w:before="100" w:beforeAutospacing="1" w:after="100" w:afterAutospacing="1"/>
    </w:pPr>
    <w:rPr>
      <w:rFonts w:ascii="Times New Roman" w:hAnsi="Times New Roman"/>
      <w:sz w:val="24"/>
      <w:szCs w:val="24"/>
    </w:rPr>
  </w:style>
  <w:style w:type="paragraph" w:customStyle="1" w:styleId="toctext1">
    <w:name w:val="toctext1"/>
    <w:basedOn w:val="Normal"/>
    <w:rsid w:val="00D7311C"/>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D7311C"/>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D7311C"/>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D73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D7311C"/>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D7311C"/>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D7311C"/>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D7311C"/>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D7311C"/>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D7311C"/>
    <w:pPr>
      <w:spacing w:before="100" w:beforeAutospacing="1" w:after="100" w:afterAutospacing="1"/>
    </w:pPr>
    <w:rPr>
      <w:rFonts w:ascii="Times New Roman" w:hAnsi="Times New Roman"/>
      <w:vanish/>
      <w:sz w:val="24"/>
      <w:szCs w:val="24"/>
    </w:rPr>
  </w:style>
  <w:style w:type="character" w:customStyle="1" w:styleId="texhtml1">
    <w:name w:val="texhtml1"/>
    <w:rsid w:val="00D7311C"/>
    <w:rPr>
      <w:rFonts w:ascii="Times New Roman" w:hAnsi="Times New Roman" w:cs="Times New Roman" w:hint="default"/>
      <w:sz w:val="24"/>
      <w:szCs w:val="24"/>
    </w:rPr>
  </w:style>
  <w:style w:type="paragraph" w:customStyle="1" w:styleId="letterhead1">
    <w:name w:val="letterhead1"/>
    <w:basedOn w:val="Normal"/>
    <w:rsid w:val="00D7311C"/>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D7311C"/>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D7311C"/>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D7311C"/>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D7311C"/>
    <w:rPr>
      <w:rFonts w:ascii="Times New Roman" w:hAnsi="Times New Roman"/>
      <w:sz w:val="24"/>
      <w:szCs w:val="24"/>
    </w:rPr>
  </w:style>
  <w:style w:type="paragraph" w:customStyle="1" w:styleId="mbox-image2">
    <w:name w:val="mbox-image2"/>
    <w:basedOn w:val="Normal"/>
    <w:rsid w:val="00D7311C"/>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D7311C"/>
    <w:pPr>
      <w:spacing w:before="100" w:beforeAutospacing="1" w:after="100" w:afterAutospacing="1"/>
    </w:pPr>
    <w:rPr>
      <w:rFonts w:ascii="Times New Roman" w:hAnsi="Times New Roman"/>
      <w:sz w:val="24"/>
      <w:szCs w:val="24"/>
    </w:rPr>
  </w:style>
  <w:style w:type="character" w:customStyle="1" w:styleId="mbox-text-span3">
    <w:name w:val="mbox-text-span3"/>
    <w:basedOn w:val="DefaultParagraphFont"/>
    <w:rsid w:val="00D7311C"/>
  </w:style>
  <w:style w:type="character" w:customStyle="1" w:styleId="hide-when-compact2">
    <w:name w:val="hide-when-compact2"/>
    <w:basedOn w:val="DefaultParagraphFont"/>
    <w:rsid w:val="00D7311C"/>
  </w:style>
  <w:style w:type="character" w:customStyle="1" w:styleId="toctoggle">
    <w:name w:val="toctoggle"/>
    <w:basedOn w:val="DefaultParagraphFont"/>
    <w:rsid w:val="00D7311C"/>
  </w:style>
  <w:style w:type="character" w:customStyle="1" w:styleId="tocnumber3">
    <w:name w:val="tocnumber3"/>
    <w:basedOn w:val="DefaultParagraphFont"/>
    <w:rsid w:val="00D7311C"/>
  </w:style>
  <w:style w:type="character" w:customStyle="1" w:styleId="toctext2">
    <w:name w:val="toctext2"/>
    <w:basedOn w:val="DefaultParagraphFont"/>
    <w:rsid w:val="00D7311C"/>
  </w:style>
  <w:style w:type="character" w:customStyle="1" w:styleId="mw-headline">
    <w:name w:val="mw-headline"/>
    <w:basedOn w:val="DefaultParagraphFont"/>
    <w:rsid w:val="00D7311C"/>
  </w:style>
  <w:style w:type="character" w:customStyle="1" w:styleId="mw-editsection">
    <w:name w:val="mw-editsection"/>
    <w:basedOn w:val="DefaultParagraphFont"/>
    <w:rsid w:val="00D7311C"/>
  </w:style>
  <w:style w:type="character" w:customStyle="1" w:styleId="mw-editsection-bracket">
    <w:name w:val="mw-editsection-bracket"/>
    <w:basedOn w:val="DefaultParagraphFont"/>
    <w:rsid w:val="00D7311C"/>
  </w:style>
  <w:style w:type="character" w:customStyle="1" w:styleId="mw-cite-backlink">
    <w:name w:val="mw-cite-backlink"/>
    <w:basedOn w:val="DefaultParagraphFont"/>
    <w:rsid w:val="00D7311C"/>
  </w:style>
  <w:style w:type="character" w:customStyle="1" w:styleId="cite-accessibility-label">
    <w:name w:val="cite-accessibility-label"/>
    <w:basedOn w:val="DefaultParagraphFont"/>
    <w:rsid w:val="00D7311C"/>
  </w:style>
  <w:style w:type="character" w:customStyle="1" w:styleId="reference-text">
    <w:name w:val="reference-text"/>
    <w:basedOn w:val="DefaultParagraphFont"/>
    <w:rsid w:val="00D7311C"/>
  </w:style>
  <w:style w:type="character" w:styleId="HTMLCite">
    <w:name w:val="HTML Cite"/>
    <w:rsid w:val="00D7311C"/>
    <w:rPr>
      <w:i/>
      <w:iCs/>
    </w:rPr>
  </w:style>
  <w:style w:type="character" w:customStyle="1" w:styleId="reference-accessdate">
    <w:name w:val="reference-accessdate"/>
    <w:basedOn w:val="DefaultParagraphFont"/>
    <w:rsid w:val="00D7311C"/>
  </w:style>
  <w:style w:type="character" w:customStyle="1" w:styleId="nowrap1">
    <w:name w:val="nowrap1"/>
    <w:basedOn w:val="DefaultParagraphFont"/>
    <w:rsid w:val="00D7311C"/>
  </w:style>
  <w:style w:type="character" w:customStyle="1" w:styleId="z3988">
    <w:name w:val="z3988"/>
    <w:basedOn w:val="DefaultParagraphFont"/>
    <w:rsid w:val="00D7311C"/>
  </w:style>
  <w:style w:type="character" w:customStyle="1" w:styleId="collapsebutton2">
    <w:name w:val="collapsebutton2"/>
    <w:rsid w:val="00D7311C"/>
    <w:rPr>
      <w:b w:val="0"/>
      <w:bCs w:val="0"/>
      <w:sz w:val="21"/>
      <w:szCs w:val="21"/>
      <w:bdr w:val="single" w:sz="6" w:space="1" w:color="AAAAAA" w:frame="1"/>
      <w:shd w:val="clear" w:color="auto" w:fill="CCCCFF"/>
    </w:rPr>
  </w:style>
  <w:style w:type="character" w:customStyle="1" w:styleId="flagicon">
    <w:name w:val="flagicon"/>
    <w:rsid w:val="00D7311C"/>
    <w:rPr>
      <w:sz w:val="21"/>
      <w:szCs w:val="21"/>
      <w:bdr w:val="single" w:sz="6" w:space="1" w:color="AAAAAA" w:frame="1"/>
      <w:shd w:val="clear" w:color="auto" w:fill="CCCCFF"/>
    </w:rPr>
  </w:style>
  <w:style w:type="paragraph" w:styleId="z-TopofForm">
    <w:name w:val="HTML Top of Form"/>
    <w:basedOn w:val="Normal"/>
    <w:next w:val="Normal"/>
    <w:hidden/>
    <w:rsid w:val="00D7311C"/>
    <w:pPr>
      <w:pBdr>
        <w:bottom w:val="single" w:sz="6" w:space="1" w:color="auto"/>
      </w:pBdr>
      <w:jc w:val="center"/>
    </w:pPr>
    <w:rPr>
      <w:rFonts w:cs="Arial"/>
      <w:vanish/>
      <w:sz w:val="16"/>
      <w:szCs w:val="16"/>
    </w:rPr>
  </w:style>
  <w:style w:type="paragraph" w:styleId="z-BottomofForm">
    <w:name w:val="HTML Bottom of Form"/>
    <w:basedOn w:val="Normal"/>
    <w:next w:val="Normal"/>
    <w:hidden/>
    <w:rsid w:val="00D7311C"/>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D7311C"/>
  </w:style>
  <w:style w:type="character" w:customStyle="1" w:styleId="wb-langlinks-editwb-langlinks-link">
    <w:name w:val="wb-langlinks-edit wb-langlinks-link"/>
    <w:basedOn w:val="DefaultParagraphFont"/>
    <w:rsid w:val="00D73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727344">
      <w:bodyDiv w:val="1"/>
      <w:marLeft w:val="0"/>
      <w:marRight w:val="0"/>
      <w:marTop w:val="0"/>
      <w:marBottom w:val="0"/>
      <w:divBdr>
        <w:top w:val="none" w:sz="0" w:space="0" w:color="auto"/>
        <w:left w:val="none" w:sz="0" w:space="0" w:color="auto"/>
        <w:bottom w:val="none" w:sz="0" w:space="0" w:color="auto"/>
        <w:right w:val="none" w:sz="0" w:space="0" w:color="auto"/>
      </w:divBdr>
      <w:divsChild>
        <w:div w:id="246350824">
          <w:marLeft w:val="0"/>
          <w:marRight w:val="0"/>
          <w:marTop w:val="0"/>
          <w:marBottom w:val="0"/>
          <w:divBdr>
            <w:top w:val="none" w:sz="0" w:space="0" w:color="auto"/>
            <w:left w:val="none" w:sz="0" w:space="0" w:color="auto"/>
            <w:bottom w:val="none" w:sz="0" w:space="0" w:color="auto"/>
            <w:right w:val="none" w:sz="0" w:space="0" w:color="auto"/>
          </w:divBdr>
          <w:divsChild>
            <w:div w:id="157309229">
              <w:marLeft w:val="0"/>
              <w:marRight w:val="0"/>
              <w:marTop w:val="0"/>
              <w:marBottom w:val="0"/>
              <w:divBdr>
                <w:top w:val="none" w:sz="0" w:space="0" w:color="auto"/>
                <w:left w:val="none" w:sz="0" w:space="0" w:color="auto"/>
                <w:bottom w:val="none" w:sz="0" w:space="0" w:color="auto"/>
                <w:right w:val="none" w:sz="0" w:space="0" w:color="auto"/>
              </w:divBdr>
              <w:divsChild>
                <w:div w:id="807820913">
                  <w:marLeft w:val="0"/>
                  <w:marRight w:val="0"/>
                  <w:marTop w:val="0"/>
                  <w:marBottom w:val="0"/>
                  <w:divBdr>
                    <w:top w:val="none" w:sz="0" w:space="0" w:color="auto"/>
                    <w:left w:val="none" w:sz="0" w:space="0" w:color="auto"/>
                    <w:bottom w:val="none" w:sz="0" w:space="0" w:color="auto"/>
                    <w:right w:val="none" w:sz="0" w:space="0" w:color="auto"/>
                  </w:divBdr>
                  <w:divsChild>
                    <w:div w:id="744910720">
                      <w:marLeft w:val="0"/>
                      <w:marRight w:val="0"/>
                      <w:marTop w:val="0"/>
                      <w:marBottom w:val="0"/>
                      <w:divBdr>
                        <w:top w:val="none" w:sz="0" w:space="0" w:color="auto"/>
                        <w:left w:val="none" w:sz="0" w:space="0" w:color="auto"/>
                        <w:bottom w:val="none" w:sz="0" w:space="0" w:color="auto"/>
                        <w:right w:val="none" w:sz="0" w:space="0" w:color="auto"/>
                      </w:divBdr>
                    </w:div>
                    <w:div w:id="1787892495">
                      <w:marLeft w:val="0"/>
                      <w:marRight w:val="0"/>
                      <w:marTop w:val="0"/>
                      <w:marBottom w:val="0"/>
                      <w:divBdr>
                        <w:top w:val="none" w:sz="0" w:space="0" w:color="auto"/>
                        <w:left w:val="none" w:sz="0" w:space="0" w:color="auto"/>
                        <w:bottom w:val="none" w:sz="0" w:space="0" w:color="auto"/>
                        <w:right w:val="none" w:sz="0" w:space="0" w:color="auto"/>
                      </w:divBdr>
                    </w:div>
                  </w:divsChild>
                </w:div>
                <w:div w:id="975767950">
                  <w:marLeft w:val="0"/>
                  <w:marRight w:val="0"/>
                  <w:marTop w:val="0"/>
                  <w:marBottom w:val="0"/>
                  <w:divBdr>
                    <w:top w:val="none" w:sz="0" w:space="0" w:color="auto"/>
                    <w:left w:val="none" w:sz="0" w:space="0" w:color="auto"/>
                    <w:bottom w:val="none" w:sz="0" w:space="0" w:color="auto"/>
                    <w:right w:val="none" w:sz="0" w:space="0" w:color="auto"/>
                  </w:divBdr>
                  <w:divsChild>
                    <w:div w:id="526603627">
                      <w:marLeft w:val="0"/>
                      <w:marRight w:val="0"/>
                      <w:marTop w:val="0"/>
                      <w:marBottom w:val="0"/>
                      <w:divBdr>
                        <w:top w:val="none" w:sz="0" w:space="0" w:color="auto"/>
                        <w:left w:val="none" w:sz="0" w:space="0" w:color="auto"/>
                        <w:bottom w:val="none" w:sz="0" w:space="0" w:color="auto"/>
                        <w:right w:val="none" w:sz="0" w:space="0" w:color="auto"/>
                      </w:divBdr>
                    </w:div>
                    <w:div w:id="909653657">
                      <w:marLeft w:val="0"/>
                      <w:marRight w:val="0"/>
                      <w:marTop w:val="0"/>
                      <w:marBottom w:val="0"/>
                      <w:divBdr>
                        <w:top w:val="none" w:sz="0" w:space="0" w:color="auto"/>
                        <w:left w:val="none" w:sz="0" w:space="0" w:color="auto"/>
                        <w:bottom w:val="none" w:sz="0" w:space="0" w:color="auto"/>
                        <w:right w:val="none" w:sz="0" w:space="0" w:color="auto"/>
                      </w:divBdr>
                    </w:div>
                    <w:div w:id="1612473923">
                      <w:marLeft w:val="0"/>
                      <w:marRight w:val="0"/>
                      <w:marTop w:val="0"/>
                      <w:marBottom w:val="0"/>
                      <w:divBdr>
                        <w:top w:val="none" w:sz="0" w:space="0" w:color="auto"/>
                        <w:left w:val="none" w:sz="0" w:space="0" w:color="auto"/>
                        <w:bottom w:val="none" w:sz="0" w:space="0" w:color="auto"/>
                        <w:right w:val="none" w:sz="0" w:space="0" w:color="auto"/>
                      </w:divBdr>
                      <w:divsChild>
                        <w:div w:id="8086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5711">
                  <w:marLeft w:val="0"/>
                  <w:marRight w:val="0"/>
                  <w:marTop w:val="0"/>
                  <w:marBottom w:val="0"/>
                  <w:divBdr>
                    <w:top w:val="none" w:sz="0" w:space="0" w:color="auto"/>
                    <w:left w:val="none" w:sz="0" w:space="0" w:color="auto"/>
                    <w:bottom w:val="none" w:sz="0" w:space="0" w:color="auto"/>
                    <w:right w:val="none" w:sz="0" w:space="0" w:color="auto"/>
                  </w:divBdr>
                </w:div>
              </w:divsChild>
            </w:div>
            <w:div w:id="1636249714">
              <w:marLeft w:val="0"/>
              <w:marRight w:val="0"/>
              <w:marTop w:val="0"/>
              <w:marBottom w:val="0"/>
              <w:divBdr>
                <w:top w:val="none" w:sz="0" w:space="0" w:color="auto"/>
                <w:left w:val="none" w:sz="0" w:space="0" w:color="auto"/>
                <w:bottom w:val="none" w:sz="0" w:space="0" w:color="auto"/>
                <w:right w:val="none" w:sz="0" w:space="0" w:color="auto"/>
              </w:divBdr>
              <w:divsChild>
                <w:div w:id="209920623">
                  <w:marLeft w:val="0"/>
                  <w:marRight w:val="0"/>
                  <w:marTop w:val="0"/>
                  <w:marBottom w:val="0"/>
                  <w:divBdr>
                    <w:top w:val="none" w:sz="0" w:space="0" w:color="auto"/>
                    <w:left w:val="none" w:sz="0" w:space="0" w:color="auto"/>
                    <w:bottom w:val="none" w:sz="0" w:space="0" w:color="auto"/>
                    <w:right w:val="none" w:sz="0" w:space="0" w:color="auto"/>
                  </w:divBdr>
                  <w:divsChild>
                    <w:div w:id="1581989659">
                      <w:marLeft w:val="0"/>
                      <w:marRight w:val="0"/>
                      <w:marTop w:val="0"/>
                      <w:marBottom w:val="0"/>
                      <w:divBdr>
                        <w:top w:val="none" w:sz="0" w:space="0" w:color="auto"/>
                        <w:left w:val="none" w:sz="0" w:space="0" w:color="auto"/>
                        <w:bottom w:val="none" w:sz="0" w:space="0" w:color="auto"/>
                        <w:right w:val="none" w:sz="0" w:space="0" w:color="auto"/>
                      </w:divBdr>
                    </w:div>
                  </w:divsChild>
                </w:div>
                <w:div w:id="290670659">
                  <w:marLeft w:val="0"/>
                  <w:marRight w:val="0"/>
                  <w:marTop w:val="0"/>
                  <w:marBottom w:val="0"/>
                  <w:divBdr>
                    <w:top w:val="none" w:sz="0" w:space="0" w:color="auto"/>
                    <w:left w:val="none" w:sz="0" w:space="0" w:color="auto"/>
                    <w:bottom w:val="none" w:sz="0" w:space="0" w:color="auto"/>
                    <w:right w:val="none" w:sz="0" w:space="0" w:color="auto"/>
                  </w:divBdr>
                  <w:divsChild>
                    <w:div w:id="2059671220">
                      <w:marLeft w:val="0"/>
                      <w:marRight w:val="0"/>
                      <w:marTop w:val="0"/>
                      <w:marBottom w:val="0"/>
                      <w:divBdr>
                        <w:top w:val="none" w:sz="0" w:space="0" w:color="auto"/>
                        <w:left w:val="none" w:sz="0" w:space="0" w:color="auto"/>
                        <w:bottom w:val="none" w:sz="0" w:space="0" w:color="auto"/>
                        <w:right w:val="none" w:sz="0" w:space="0" w:color="auto"/>
                      </w:divBdr>
                      <w:divsChild>
                        <w:div w:id="4883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976">
                  <w:marLeft w:val="0"/>
                  <w:marRight w:val="0"/>
                  <w:marTop w:val="0"/>
                  <w:marBottom w:val="0"/>
                  <w:divBdr>
                    <w:top w:val="none" w:sz="0" w:space="0" w:color="auto"/>
                    <w:left w:val="none" w:sz="0" w:space="0" w:color="auto"/>
                    <w:bottom w:val="none" w:sz="0" w:space="0" w:color="auto"/>
                    <w:right w:val="none" w:sz="0" w:space="0" w:color="auto"/>
                  </w:divBdr>
                </w:div>
                <w:div w:id="1098521887">
                  <w:marLeft w:val="0"/>
                  <w:marRight w:val="0"/>
                  <w:marTop w:val="0"/>
                  <w:marBottom w:val="0"/>
                  <w:divBdr>
                    <w:top w:val="none" w:sz="0" w:space="0" w:color="auto"/>
                    <w:left w:val="none" w:sz="0" w:space="0" w:color="auto"/>
                    <w:bottom w:val="none" w:sz="0" w:space="0" w:color="auto"/>
                    <w:right w:val="none" w:sz="0" w:space="0" w:color="auto"/>
                  </w:divBdr>
                  <w:divsChild>
                    <w:div w:id="1155803768">
                      <w:marLeft w:val="0"/>
                      <w:marRight w:val="0"/>
                      <w:marTop w:val="0"/>
                      <w:marBottom w:val="0"/>
                      <w:divBdr>
                        <w:top w:val="none" w:sz="0" w:space="0" w:color="auto"/>
                        <w:left w:val="none" w:sz="0" w:space="0" w:color="auto"/>
                        <w:bottom w:val="none" w:sz="0" w:space="0" w:color="auto"/>
                        <w:right w:val="none" w:sz="0" w:space="0" w:color="auto"/>
                      </w:divBdr>
                    </w:div>
                  </w:divsChild>
                </w:div>
                <w:div w:id="1374306782">
                  <w:marLeft w:val="0"/>
                  <w:marRight w:val="0"/>
                  <w:marTop w:val="0"/>
                  <w:marBottom w:val="0"/>
                  <w:divBdr>
                    <w:top w:val="none" w:sz="0" w:space="0" w:color="auto"/>
                    <w:left w:val="none" w:sz="0" w:space="0" w:color="auto"/>
                    <w:bottom w:val="none" w:sz="0" w:space="0" w:color="auto"/>
                    <w:right w:val="none" w:sz="0" w:space="0" w:color="auto"/>
                  </w:divBdr>
                  <w:divsChild>
                    <w:div w:id="869689066">
                      <w:marLeft w:val="0"/>
                      <w:marRight w:val="0"/>
                      <w:marTop w:val="0"/>
                      <w:marBottom w:val="0"/>
                      <w:divBdr>
                        <w:top w:val="none" w:sz="0" w:space="0" w:color="auto"/>
                        <w:left w:val="none" w:sz="0" w:space="0" w:color="auto"/>
                        <w:bottom w:val="none" w:sz="0" w:space="0" w:color="auto"/>
                        <w:right w:val="none" w:sz="0" w:space="0" w:color="auto"/>
                      </w:divBdr>
                    </w:div>
                  </w:divsChild>
                </w:div>
                <w:div w:id="2034761900">
                  <w:marLeft w:val="0"/>
                  <w:marRight w:val="0"/>
                  <w:marTop w:val="0"/>
                  <w:marBottom w:val="0"/>
                  <w:divBdr>
                    <w:top w:val="none" w:sz="0" w:space="0" w:color="auto"/>
                    <w:left w:val="none" w:sz="0" w:space="0" w:color="auto"/>
                    <w:bottom w:val="none" w:sz="0" w:space="0" w:color="auto"/>
                    <w:right w:val="none" w:sz="0" w:space="0" w:color="auto"/>
                  </w:divBdr>
                  <w:divsChild>
                    <w:div w:id="6891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31662">
          <w:marLeft w:val="0"/>
          <w:marRight w:val="0"/>
          <w:marTop w:val="0"/>
          <w:marBottom w:val="0"/>
          <w:divBdr>
            <w:top w:val="none" w:sz="0" w:space="0" w:color="auto"/>
            <w:left w:val="none" w:sz="0" w:space="0" w:color="auto"/>
            <w:bottom w:val="none" w:sz="0" w:space="0" w:color="auto"/>
            <w:right w:val="none" w:sz="0" w:space="0" w:color="auto"/>
          </w:divBdr>
          <w:divsChild>
            <w:div w:id="1158693983">
              <w:marLeft w:val="0"/>
              <w:marRight w:val="0"/>
              <w:marTop w:val="0"/>
              <w:marBottom w:val="0"/>
              <w:divBdr>
                <w:top w:val="none" w:sz="0" w:space="0" w:color="auto"/>
                <w:left w:val="none" w:sz="0" w:space="0" w:color="auto"/>
                <w:bottom w:val="none" w:sz="0" w:space="0" w:color="auto"/>
                <w:right w:val="none" w:sz="0" w:space="0" w:color="auto"/>
              </w:divBdr>
              <w:divsChild>
                <w:div w:id="1188131066">
                  <w:marLeft w:val="0"/>
                  <w:marRight w:val="0"/>
                  <w:marTop w:val="0"/>
                  <w:marBottom w:val="0"/>
                  <w:divBdr>
                    <w:top w:val="none" w:sz="0" w:space="0" w:color="auto"/>
                    <w:left w:val="none" w:sz="0" w:space="0" w:color="auto"/>
                    <w:bottom w:val="none" w:sz="0" w:space="0" w:color="auto"/>
                    <w:right w:val="none" w:sz="0" w:space="0" w:color="auto"/>
                  </w:divBdr>
                </w:div>
                <w:div w:id="1305236351">
                  <w:marLeft w:val="0"/>
                  <w:marRight w:val="0"/>
                  <w:marTop w:val="0"/>
                  <w:marBottom w:val="0"/>
                  <w:divBdr>
                    <w:top w:val="none" w:sz="0" w:space="0" w:color="auto"/>
                    <w:left w:val="none" w:sz="0" w:space="0" w:color="auto"/>
                    <w:bottom w:val="none" w:sz="0" w:space="0" w:color="auto"/>
                    <w:right w:val="none" w:sz="0" w:space="0" w:color="auto"/>
                  </w:divBdr>
                  <w:divsChild>
                    <w:div w:id="69817132">
                      <w:marLeft w:val="0"/>
                      <w:marRight w:val="0"/>
                      <w:marTop w:val="0"/>
                      <w:marBottom w:val="0"/>
                      <w:divBdr>
                        <w:top w:val="none" w:sz="0" w:space="0" w:color="auto"/>
                        <w:left w:val="none" w:sz="0" w:space="0" w:color="auto"/>
                        <w:bottom w:val="none" w:sz="0" w:space="0" w:color="auto"/>
                        <w:right w:val="none" w:sz="0" w:space="0" w:color="auto"/>
                      </w:divBdr>
                    </w:div>
                    <w:div w:id="2102797152">
                      <w:marLeft w:val="0"/>
                      <w:marRight w:val="0"/>
                      <w:marTop w:val="0"/>
                      <w:marBottom w:val="0"/>
                      <w:divBdr>
                        <w:top w:val="none" w:sz="0" w:space="0" w:color="auto"/>
                        <w:left w:val="none" w:sz="0" w:space="0" w:color="auto"/>
                        <w:bottom w:val="none" w:sz="0" w:space="0" w:color="auto"/>
                        <w:right w:val="none" w:sz="0" w:space="0" w:color="auto"/>
                      </w:divBdr>
                    </w:div>
                  </w:divsChild>
                </w:div>
                <w:div w:id="1322344633">
                  <w:marLeft w:val="0"/>
                  <w:marRight w:val="0"/>
                  <w:marTop w:val="0"/>
                  <w:marBottom w:val="0"/>
                  <w:divBdr>
                    <w:top w:val="none" w:sz="0" w:space="0" w:color="auto"/>
                    <w:left w:val="none" w:sz="0" w:space="0" w:color="auto"/>
                    <w:bottom w:val="none" w:sz="0" w:space="0" w:color="auto"/>
                    <w:right w:val="none" w:sz="0" w:space="0" w:color="auto"/>
                  </w:divBdr>
                  <w:divsChild>
                    <w:div w:id="33237214">
                      <w:marLeft w:val="0"/>
                      <w:marRight w:val="0"/>
                      <w:marTop w:val="0"/>
                      <w:marBottom w:val="0"/>
                      <w:divBdr>
                        <w:top w:val="none" w:sz="0" w:space="0" w:color="auto"/>
                        <w:left w:val="none" w:sz="0" w:space="0" w:color="auto"/>
                        <w:bottom w:val="none" w:sz="0" w:space="0" w:color="auto"/>
                        <w:right w:val="none" w:sz="0" w:space="0" w:color="auto"/>
                      </w:divBdr>
                    </w:div>
                    <w:div w:id="36706526">
                      <w:marLeft w:val="0"/>
                      <w:marRight w:val="0"/>
                      <w:marTop w:val="0"/>
                      <w:marBottom w:val="0"/>
                      <w:divBdr>
                        <w:top w:val="none" w:sz="0" w:space="0" w:color="auto"/>
                        <w:left w:val="none" w:sz="0" w:space="0" w:color="auto"/>
                        <w:bottom w:val="none" w:sz="0" w:space="0" w:color="auto"/>
                        <w:right w:val="none" w:sz="0" w:space="0" w:color="auto"/>
                      </w:divBdr>
                    </w:div>
                    <w:div w:id="44263321">
                      <w:marLeft w:val="0"/>
                      <w:marRight w:val="0"/>
                      <w:marTop w:val="0"/>
                      <w:marBottom w:val="0"/>
                      <w:divBdr>
                        <w:top w:val="none" w:sz="0" w:space="0" w:color="auto"/>
                        <w:left w:val="none" w:sz="0" w:space="0" w:color="auto"/>
                        <w:bottom w:val="none" w:sz="0" w:space="0" w:color="auto"/>
                        <w:right w:val="none" w:sz="0" w:space="0" w:color="auto"/>
                      </w:divBdr>
                    </w:div>
                    <w:div w:id="45416834">
                      <w:marLeft w:val="0"/>
                      <w:marRight w:val="0"/>
                      <w:marTop w:val="0"/>
                      <w:marBottom w:val="0"/>
                      <w:divBdr>
                        <w:top w:val="none" w:sz="0" w:space="0" w:color="auto"/>
                        <w:left w:val="none" w:sz="0" w:space="0" w:color="auto"/>
                        <w:bottom w:val="none" w:sz="0" w:space="0" w:color="auto"/>
                        <w:right w:val="none" w:sz="0" w:space="0" w:color="auto"/>
                      </w:divBdr>
                    </w:div>
                    <w:div w:id="72707933">
                      <w:marLeft w:val="0"/>
                      <w:marRight w:val="0"/>
                      <w:marTop w:val="0"/>
                      <w:marBottom w:val="0"/>
                      <w:divBdr>
                        <w:top w:val="none" w:sz="0" w:space="0" w:color="auto"/>
                        <w:left w:val="none" w:sz="0" w:space="0" w:color="auto"/>
                        <w:bottom w:val="none" w:sz="0" w:space="0" w:color="auto"/>
                        <w:right w:val="none" w:sz="0" w:space="0" w:color="auto"/>
                      </w:divBdr>
                    </w:div>
                    <w:div w:id="99179461">
                      <w:marLeft w:val="0"/>
                      <w:marRight w:val="0"/>
                      <w:marTop w:val="0"/>
                      <w:marBottom w:val="0"/>
                      <w:divBdr>
                        <w:top w:val="none" w:sz="0" w:space="0" w:color="auto"/>
                        <w:left w:val="none" w:sz="0" w:space="0" w:color="auto"/>
                        <w:bottom w:val="none" w:sz="0" w:space="0" w:color="auto"/>
                        <w:right w:val="none" w:sz="0" w:space="0" w:color="auto"/>
                      </w:divBdr>
                    </w:div>
                    <w:div w:id="100075204">
                      <w:marLeft w:val="0"/>
                      <w:marRight w:val="0"/>
                      <w:marTop w:val="0"/>
                      <w:marBottom w:val="0"/>
                      <w:divBdr>
                        <w:top w:val="none" w:sz="0" w:space="0" w:color="auto"/>
                        <w:left w:val="none" w:sz="0" w:space="0" w:color="auto"/>
                        <w:bottom w:val="none" w:sz="0" w:space="0" w:color="auto"/>
                        <w:right w:val="none" w:sz="0" w:space="0" w:color="auto"/>
                      </w:divBdr>
                    </w:div>
                    <w:div w:id="145560095">
                      <w:marLeft w:val="0"/>
                      <w:marRight w:val="0"/>
                      <w:marTop w:val="0"/>
                      <w:marBottom w:val="0"/>
                      <w:divBdr>
                        <w:top w:val="none" w:sz="0" w:space="0" w:color="auto"/>
                        <w:left w:val="none" w:sz="0" w:space="0" w:color="auto"/>
                        <w:bottom w:val="none" w:sz="0" w:space="0" w:color="auto"/>
                        <w:right w:val="none" w:sz="0" w:space="0" w:color="auto"/>
                      </w:divBdr>
                    </w:div>
                    <w:div w:id="170799160">
                      <w:marLeft w:val="0"/>
                      <w:marRight w:val="0"/>
                      <w:marTop w:val="0"/>
                      <w:marBottom w:val="0"/>
                      <w:divBdr>
                        <w:top w:val="none" w:sz="0" w:space="0" w:color="auto"/>
                        <w:left w:val="none" w:sz="0" w:space="0" w:color="auto"/>
                        <w:bottom w:val="none" w:sz="0" w:space="0" w:color="auto"/>
                        <w:right w:val="none" w:sz="0" w:space="0" w:color="auto"/>
                      </w:divBdr>
                    </w:div>
                    <w:div w:id="172842765">
                      <w:marLeft w:val="0"/>
                      <w:marRight w:val="0"/>
                      <w:marTop w:val="0"/>
                      <w:marBottom w:val="0"/>
                      <w:divBdr>
                        <w:top w:val="none" w:sz="0" w:space="0" w:color="auto"/>
                        <w:left w:val="none" w:sz="0" w:space="0" w:color="auto"/>
                        <w:bottom w:val="none" w:sz="0" w:space="0" w:color="auto"/>
                        <w:right w:val="none" w:sz="0" w:space="0" w:color="auto"/>
                      </w:divBdr>
                    </w:div>
                    <w:div w:id="183326263">
                      <w:marLeft w:val="0"/>
                      <w:marRight w:val="0"/>
                      <w:marTop w:val="0"/>
                      <w:marBottom w:val="0"/>
                      <w:divBdr>
                        <w:top w:val="none" w:sz="0" w:space="0" w:color="auto"/>
                        <w:left w:val="none" w:sz="0" w:space="0" w:color="auto"/>
                        <w:bottom w:val="none" w:sz="0" w:space="0" w:color="auto"/>
                        <w:right w:val="none" w:sz="0" w:space="0" w:color="auto"/>
                      </w:divBdr>
                    </w:div>
                    <w:div w:id="187256781">
                      <w:marLeft w:val="0"/>
                      <w:marRight w:val="0"/>
                      <w:marTop w:val="0"/>
                      <w:marBottom w:val="0"/>
                      <w:divBdr>
                        <w:top w:val="none" w:sz="0" w:space="0" w:color="auto"/>
                        <w:left w:val="none" w:sz="0" w:space="0" w:color="auto"/>
                        <w:bottom w:val="none" w:sz="0" w:space="0" w:color="auto"/>
                        <w:right w:val="none" w:sz="0" w:space="0" w:color="auto"/>
                      </w:divBdr>
                    </w:div>
                    <w:div w:id="207034010">
                      <w:marLeft w:val="0"/>
                      <w:marRight w:val="0"/>
                      <w:marTop w:val="0"/>
                      <w:marBottom w:val="0"/>
                      <w:divBdr>
                        <w:top w:val="none" w:sz="0" w:space="0" w:color="auto"/>
                        <w:left w:val="none" w:sz="0" w:space="0" w:color="auto"/>
                        <w:bottom w:val="none" w:sz="0" w:space="0" w:color="auto"/>
                        <w:right w:val="none" w:sz="0" w:space="0" w:color="auto"/>
                      </w:divBdr>
                    </w:div>
                    <w:div w:id="213154615">
                      <w:marLeft w:val="0"/>
                      <w:marRight w:val="0"/>
                      <w:marTop w:val="0"/>
                      <w:marBottom w:val="0"/>
                      <w:divBdr>
                        <w:top w:val="none" w:sz="0" w:space="0" w:color="auto"/>
                        <w:left w:val="none" w:sz="0" w:space="0" w:color="auto"/>
                        <w:bottom w:val="none" w:sz="0" w:space="0" w:color="auto"/>
                        <w:right w:val="none" w:sz="0" w:space="0" w:color="auto"/>
                      </w:divBdr>
                    </w:div>
                    <w:div w:id="232542262">
                      <w:marLeft w:val="0"/>
                      <w:marRight w:val="0"/>
                      <w:marTop w:val="0"/>
                      <w:marBottom w:val="0"/>
                      <w:divBdr>
                        <w:top w:val="none" w:sz="0" w:space="0" w:color="auto"/>
                        <w:left w:val="none" w:sz="0" w:space="0" w:color="auto"/>
                        <w:bottom w:val="none" w:sz="0" w:space="0" w:color="auto"/>
                        <w:right w:val="none" w:sz="0" w:space="0" w:color="auto"/>
                      </w:divBdr>
                    </w:div>
                    <w:div w:id="233898953">
                      <w:marLeft w:val="0"/>
                      <w:marRight w:val="0"/>
                      <w:marTop w:val="0"/>
                      <w:marBottom w:val="0"/>
                      <w:divBdr>
                        <w:top w:val="none" w:sz="0" w:space="0" w:color="auto"/>
                        <w:left w:val="none" w:sz="0" w:space="0" w:color="auto"/>
                        <w:bottom w:val="none" w:sz="0" w:space="0" w:color="auto"/>
                        <w:right w:val="none" w:sz="0" w:space="0" w:color="auto"/>
                      </w:divBdr>
                    </w:div>
                    <w:div w:id="238830424">
                      <w:marLeft w:val="0"/>
                      <w:marRight w:val="0"/>
                      <w:marTop w:val="0"/>
                      <w:marBottom w:val="0"/>
                      <w:divBdr>
                        <w:top w:val="none" w:sz="0" w:space="0" w:color="auto"/>
                        <w:left w:val="none" w:sz="0" w:space="0" w:color="auto"/>
                        <w:bottom w:val="none" w:sz="0" w:space="0" w:color="auto"/>
                        <w:right w:val="none" w:sz="0" w:space="0" w:color="auto"/>
                      </w:divBdr>
                    </w:div>
                    <w:div w:id="242448486">
                      <w:marLeft w:val="0"/>
                      <w:marRight w:val="0"/>
                      <w:marTop w:val="0"/>
                      <w:marBottom w:val="0"/>
                      <w:divBdr>
                        <w:top w:val="none" w:sz="0" w:space="0" w:color="auto"/>
                        <w:left w:val="none" w:sz="0" w:space="0" w:color="auto"/>
                        <w:bottom w:val="none" w:sz="0" w:space="0" w:color="auto"/>
                        <w:right w:val="none" w:sz="0" w:space="0" w:color="auto"/>
                      </w:divBdr>
                    </w:div>
                    <w:div w:id="243951124">
                      <w:marLeft w:val="0"/>
                      <w:marRight w:val="0"/>
                      <w:marTop w:val="0"/>
                      <w:marBottom w:val="0"/>
                      <w:divBdr>
                        <w:top w:val="none" w:sz="0" w:space="0" w:color="auto"/>
                        <w:left w:val="none" w:sz="0" w:space="0" w:color="auto"/>
                        <w:bottom w:val="none" w:sz="0" w:space="0" w:color="auto"/>
                        <w:right w:val="none" w:sz="0" w:space="0" w:color="auto"/>
                      </w:divBdr>
                    </w:div>
                    <w:div w:id="293675805">
                      <w:marLeft w:val="0"/>
                      <w:marRight w:val="0"/>
                      <w:marTop w:val="0"/>
                      <w:marBottom w:val="0"/>
                      <w:divBdr>
                        <w:top w:val="none" w:sz="0" w:space="0" w:color="auto"/>
                        <w:left w:val="none" w:sz="0" w:space="0" w:color="auto"/>
                        <w:bottom w:val="none" w:sz="0" w:space="0" w:color="auto"/>
                        <w:right w:val="none" w:sz="0" w:space="0" w:color="auto"/>
                      </w:divBdr>
                    </w:div>
                    <w:div w:id="354814341">
                      <w:marLeft w:val="0"/>
                      <w:marRight w:val="0"/>
                      <w:marTop w:val="0"/>
                      <w:marBottom w:val="0"/>
                      <w:divBdr>
                        <w:top w:val="none" w:sz="0" w:space="0" w:color="auto"/>
                        <w:left w:val="none" w:sz="0" w:space="0" w:color="auto"/>
                        <w:bottom w:val="none" w:sz="0" w:space="0" w:color="auto"/>
                        <w:right w:val="none" w:sz="0" w:space="0" w:color="auto"/>
                      </w:divBdr>
                    </w:div>
                    <w:div w:id="401757956">
                      <w:marLeft w:val="0"/>
                      <w:marRight w:val="0"/>
                      <w:marTop w:val="0"/>
                      <w:marBottom w:val="0"/>
                      <w:divBdr>
                        <w:top w:val="none" w:sz="0" w:space="0" w:color="auto"/>
                        <w:left w:val="none" w:sz="0" w:space="0" w:color="auto"/>
                        <w:bottom w:val="none" w:sz="0" w:space="0" w:color="auto"/>
                        <w:right w:val="none" w:sz="0" w:space="0" w:color="auto"/>
                      </w:divBdr>
                    </w:div>
                    <w:div w:id="409811557">
                      <w:marLeft w:val="0"/>
                      <w:marRight w:val="0"/>
                      <w:marTop w:val="0"/>
                      <w:marBottom w:val="0"/>
                      <w:divBdr>
                        <w:top w:val="none" w:sz="0" w:space="0" w:color="auto"/>
                        <w:left w:val="none" w:sz="0" w:space="0" w:color="auto"/>
                        <w:bottom w:val="none" w:sz="0" w:space="0" w:color="auto"/>
                        <w:right w:val="none" w:sz="0" w:space="0" w:color="auto"/>
                      </w:divBdr>
                    </w:div>
                    <w:div w:id="421226239">
                      <w:marLeft w:val="0"/>
                      <w:marRight w:val="0"/>
                      <w:marTop w:val="0"/>
                      <w:marBottom w:val="0"/>
                      <w:divBdr>
                        <w:top w:val="none" w:sz="0" w:space="0" w:color="auto"/>
                        <w:left w:val="none" w:sz="0" w:space="0" w:color="auto"/>
                        <w:bottom w:val="none" w:sz="0" w:space="0" w:color="auto"/>
                        <w:right w:val="none" w:sz="0" w:space="0" w:color="auto"/>
                      </w:divBdr>
                    </w:div>
                    <w:div w:id="429400197">
                      <w:marLeft w:val="0"/>
                      <w:marRight w:val="0"/>
                      <w:marTop w:val="0"/>
                      <w:marBottom w:val="0"/>
                      <w:divBdr>
                        <w:top w:val="none" w:sz="0" w:space="0" w:color="auto"/>
                        <w:left w:val="none" w:sz="0" w:space="0" w:color="auto"/>
                        <w:bottom w:val="none" w:sz="0" w:space="0" w:color="auto"/>
                        <w:right w:val="none" w:sz="0" w:space="0" w:color="auto"/>
                      </w:divBdr>
                    </w:div>
                    <w:div w:id="509100940">
                      <w:marLeft w:val="0"/>
                      <w:marRight w:val="0"/>
                      <w:marTop w:val="0"/>
                      <w:marBottom w:val="0"/>
                      <w:divBdr>
                        <w:top w:val="none" w:sz="0" w:space="0" w:color="auto"/>
                        <w:left w:val="none" w:sz="0" w:space="0" w:color="auto"/>
                        <w:bottom w:val="none" w:sz="0" w:space="0" w:color="auto"/>
                        <w:right w:val="none" w:sz="0" w:space="0" w:color="auto"/>
                      </w:divBdr>
                    </w:div>
                    <w:div w:id="541865220">
                      <w:marLeft w:val="0"/>
                      <w:marRight w:val="0"/>
                      <w:marTop w:val="0"/>
                      <w:marBottom w:val="0"/>
                      <w:divBdr>
                        <w:top w:val="none" w:sz="0" w:space="0" w:color="auto"/>
                        <w:left w:val="none" w:sz="0" w:space="0" w:color="auto"/>
                        <w:bottom w:val="none" w:sz="0" w:space="0" w:color="auto"/>
                        <w:right w:val="none" w:sz="0" w:space="0" w:color="auto"/>
                      </w:divBdr>
                    </w:div>
                    <w:div w:id="556164022">
                      <w:marLeft w:val="0"/>
                      <w:marRight w:val="0"/>
                      <w:marTop w:val="0"/>
                      <w:marBottom w:val="0"/>
                      <w:divBdr>
                        <w:top w:val="none" w:sz="0" w:space="0" w:color="auto"/>
                        <w:left w:val="none" w:sz="0" w:space="0" w:color="auto"/>
                        <w:bottom w:val="none" w:sz="0" w:space="0" w:color="auto"/>
                        <w:right w:val="none" w:sz="0" w:space="0" w:color="auto"/>
                      </w:divBdr>
                    </w:div>
                    <w:div w:id="595600630">
                      <w:marLeft w:val="0"/>
                      <w:marRight w:val="0"/>
                      <w:marTop w:val="0"/>
                      <w:marBottom w:val="0"/>
                      <w:divBdr>
                        <w:top w:val="none" w:sz="0" w:space="0" w:color="auto"/>
                        <w:left w:val="none" w:sz="0" w:space="0" w:color="auto"/>
                        <w:bottom w:val="none" w:sz="0" w:space="0" w:color="auto"/>
                        <w:right w:val="none" w:sz="0" w:space="0" w:color="auto"/>
                      </w:divBdr>
                    </w:div>
                    <w:div w:id="613564479">
                      <w:marLeft w:val="0"/>
                      <w:marRight w:val="0"/>
                      <w:marTop w:val="0"/>
                      <w:marBottom w:val="0"/>
                      <w:divBdr>
                        <w:top w:val="none" w:sz="0" w:space="0" w:color="auto"/>
                        <w:left w:val="none" w:sz="0" w:space="0" w:color="auto"/>
                        <w:bottom w:val="none" w:sz="0" w:space="0" w:color="auto"/>
                        <w:right w:val="none" w:sz="0" w:space="0" w:color="auto"/>
                      </w:divBdr>
                    </w:div>
                    <w:div w:id="680088946">
                      <w:marLeft w:val="0"/>
                      <w:marRight w:val="0"/>
                      <w:marTop w:val="0"/>
                      <w:marBottom w:val="0"/>
                      <w:divBdr>
                        <w:top w:val="none" w:sz="0" w:space="0" w:color="auto"/>
                        <w:left w:val="none" w:sz="0" w:space="0" w:color="auto"/>
                        <w:bottom w:val="none" w:sz="0" w:space="0" w:color="auto"/>
                        <w:right w:val="none" w:sz="0" w:space="0" w:color="auto"/>
                      </w:divBdr>
                    </w:div>
                    <w:div w:id="693776050">
                      <w:marLeft w:val="0"/>
                      <w:marRight w:val="0"/>
                      <w:marTop w:val="0"/>
                      <w:marBottom w:val="0"/>
                      <w:divBdr>
                        <w:top w:val="none" w:sz="0" w:space="0" w:color="auto"/>
                        <w:left w:val="none" w:sz="0" w:space="0" w:color="auto"/>
                        <w:bottom w:val="none" w:sz="0" w:space="0" w:color="auto"/>
                        <w:right w:val="none" w:sz="0" w:space="0" w:color="auto"/>
                      </w:divBdr>
                    </w:div>
                    <w:div w:id="713891886">
                      <w:marLeft w:val="0"/>
                      <w:marRight w:val="0"/>
                      <w:marTop w:val="0"/>
                      <w:marBottom w:val="0"/>
                      <w:divBdr>
                        <w:top w:val="none" w:sz="0" w:space="0" w:color="auto"/>
                        <w:left w:val="none" w:sz="0" w:space="0" w:color="auto"/>
                        <w:bottom w:val="none" w:sz="0" w:space="0" w:color="auto"/>
                        <w:right w:val="none" w:sz="0" w:space="0" w:color="auto"/>
                      </w:divBdr>
                    </w:div>
                    <w:div w:id="717359827">
                      <w:marLeft w:val="0"/>
                      <w:marRight w:val="0"/>
                      <w:marTop w:val="0"/>
                      <w:marBottom w:val="0"/>
                      <w:divBdr>
                        <w:top w:val="none" w:sz="0" w:space="0" w:color="auto"/>
                        <w:left w:val="none" w:sz="0" w:space="0" w:color="auto"/>
                        <w:bottom w:val="none" w:sz="0" w:space="0" w:color="auto"/>
                        <w:right w:val="none" w:sz="0" w:space="0" w:color="auto"/>
                      </w:divBdr>
                    </w:div>
                    <w:div w:id="742416173">
                      <w:marLeft w:val="0"/>
                      <w:marRight w:val="0"/>
                      <w:marTop w:val="0"/>
                      <w:marBottom w:val="0"/>
                      <w:divBdr>
                        <w:top w:val="none" w:sz="0" w:space="0" w:color="auto"/>
                        <w:left w:val="none" w:sz="0" w:space="0" w:color="auto"/>
                        <w:bottom w:val="none" w:sz="0" w:space="0" w:color="auto"/>
                        <w:right w:val="none" w:sz="0" w:space="0" w:color="auto"/>
                      </w:divBdr>
                    </w:div>
                    <w:div w:id="764956625">
                      <w:marLeft w:val="0"/>
                      <w:marRight w:val="0"/>
                      <w:marTop w:val="0"/>
                      <w:marBottom w:val="0"/>
                      <w:divBdr>
                        <w:top w:val="none" w:sz="0" w:space="0" w:color="auto"/>
                        <w:left w:val="none" w:sz="0" w:space="0" w:color="auto"/>
                        <w:bottom w:val="none" w:sz="0" w:space="0" w:color="auto"/>
                        <w:right w:val="none" w:sz="0" w:space="0" w:color="auto"/>
                      </w:divBdr>
                    </w:div>
                    <w:div w:id="780420525">
                      <w:marLeft w:val="0"/>
                      <w:marRight w:val="0"/>
                      <w:marTop w:val="0"/>
                      <w:marBottom w:val="0"/>
                      <w:divBdr>
                        <w:top w:val="none" w:sz="0" w:space="0" w:color="auto"/>
                        <w:left w:val="none" w:sz="0" w:space="0" w:color="auto"/>
                        <w:bottom w:val="none" w:sz="0" w:space="0" w:color="auto"/>
                        <w:right w:val="none" w:sz="0" w:space="0" w:color="auto"/>
                      </w:divBdr>
                    </w:div>
                    <w:div w:id="795755659">
                      <w:marLeft w:val="0"/>
                      <w:marRight w:val="0"/>
                      <w:marTop w:val="0"/>
                      <w:marBottom w:val="0"/>
                      <w:divBdr>
                        <w:top w:val="none" w:sz="0" w:space="0" w:color="auto"/>
                        <w:left w:val="none" w:sz="0" w:space="0" w:color="auto"/>
                        <w:bottom w:val="none" w:sz="0" w:space="0" w:color="auto"/>
                        <w:right w:val="none" w:sz="0" w:space="0" w:color="auto"/>
                      </w:divBdr>
                    </w:div>
                    <w:div w:id="838883581">
                      <w:marLeft w:val="0"/>
                      <w:marRight w:val="0"/>
                      <w:marTop w:val="0"/>
                      <w:marBottom w:val="0"/>
                      <w:divBdr>
                        <w:top w:val="none" w:sz="0" w:space="0" w:color="auto"/>
                        <w:left w:val="none" w:sz="0" w:space="0" w:color="auto"/>
                        <w:bottom w:val="none" w:sz="0" w:space="0" w:color="auto"/>
                        <w:right w:val="none" w:sz="0" w:space="0" w:color="auto"/>
                      </w:divBdr>
                    </w:div>
                    <w:div w:id="848908621">
                      <w:marLeft w:val="0"/>
                      <w:marRight w:val="0"/>
                      <w:marTop w:val="0"/>
                      <w:marBottom w:val="0"/>
                      <w:divBdr>
                        <w:top w:val="none" w:sz="0" w:space="0" w:color="auto"/>
                        <w:left w:val="none" w:sz="0" w:space="0" w:color="auto"/>
                        <w:bottom w:val="none" w:sz="0" w:space="0" w:color="auto"/>
                        <w:right w:val="none" w:sz="0" w:space="0" w:color="auto"/>
                      </w:divBdr>
                    </w:div>
                    <w:div w:id="875510220">
                      <w:marLeft w:val="0"/>
                      <w:marRight w:val="0"/>
                      <w:marTop w:val="0"/>
                      <w:marBottom w:val="0"/>
                      <w:divBdr>
                        <w:top w:val="none" w:sz="0" w:space="0" w:color="auto"/>
                        <w:left w:val="none" w:sz="0" w:space="0" w:color="auto"/>
                        <w:bottom w:val="none" w:sz="0" w:space="0" w:color="auto"/>
                        <w:right w:val="none" w:sz="0" w:space="0" w:color="auto"/>
                      </w:divBdr>
                    </w:div>
                    <w:div w:id="899099493">
                      <w:marLeft w:val="0"/>
                      <w:marRight w:val="0"/>
                      <w:marTop w:val="0"/>
                      <w:marBottom w:val="0"/>
                      <w:divBdr>
                        <w:top w:val="none" w:sz="0" w:space="0" w:color="auto"/>
                        <w:left w:val="none" w:sz="0" w:space="0" w:color="auto"/>
                        <w:bottom w:val="none" w:sz="0" w:space="0" w:color="auto"/>
                        <w:right w:val="none" w:sz="0" w:space="0" w:color="auto"/>
                      </w:divBdr>
                    </w:div>
                    <w:div w:id="914630159">
                      <w:marLeft w:val="0"/>
                      <w:marRight w:val="0"/>
                      <w:marTop w:val="0"/>
                      <w:marBottom w:val="0"/>
                      <w:divBdr>
                        <w:top w:val="none" w:sz="0" w:space="0" w:color="auto"/>
                        <w:left w:val="none" w:sz="0" w:space="0" w:color="auto"/>
                        <w:bottom w:val="none" w:sz="0" w:space="0" w:color="auto"/>
                        <w:right w:val="none" w:sz="0" w:space="0" w:color="auto"/>
                      </w:divBdr>
                    </w:div>
                    <w:div w:id="927925956">
                      <w:marLeft w:val="0"/>
                      <w:marRight w:val="0"/>
                      <w:marTop w:val="0"/>
                      <w:marBottom w:val="0"/>
                      <w:divBdr>
                        <w:top w:val="none" w:sz="0" w:space="0" w:color="auto"/>
                        <w:left w:val="none" w:sz="0" w:space="0" w:color="auto"/>
                        <w:bottom w:val="none" w:sz="0" w:space="0" w:color="auto"/>
                        <w:right w:val="none" w:sz="0" w:space="0" w:color="auto"/>
                      </w:divBdr>
                    </w:div>
                    <w:div w:id="955865502">
                      <w:marLeft w:val="0"/>
                      <w:marRight w:val="0"/>
                      <w:marTop w:val="0"/>
                      <w:marBottom w:val="0"/>
                      <w:divBdr>
                        <w:top w:val="none" w:sz="0" w:space="0" w:color="auto"/>
                        <w:left w:val="none" w:sz="0" w:space="0" w:color="auto"/>
                        <w:bottom w:val="none" w:sz="0" w:space="0" w:color="auto"/>
                        <w:right w:val="none" w:sz="0" w:space="0" w:color="auto"/>
                      </w:divBdr>
                    </w:div>
                    <w:div w:id="1016424012">
                      <w:marLeft w:val="0"/>
                      <w:marRight w:val="0"/>
                      <w:marTop w:val="0"/>
                      <w:marBottom w:val="0"/>
                      <w:divBdr>
                        <w:top w:val="none" w:sz="0" w:space="0" w:color="auto"/>
                        <w:left w:val="none" w:sz="0" w:space="0" w:color="auto"/>
                        <w:bottom w:val="none" w:sz="0" w:space="0" w:color="auto"/>
                        <w:right w:val="none" w:sz="0" w:space="0" w:color="auto"/>
                      </w:divBdr>
                    </w:div>
                    <w:div w:id="1017929272">
                      <w:marLeft w:val="0"/>
                      <w:marRight w:val="0"/>
                      <w:marTop w:val="0"/>
                      <w:marBottom w:val="0"/>
                      <w:divBdr>
                        <w:top w:val="none" w:sz="0" w:space="0" w:color="auto"/>
                        <w:left w:val="none" w:sz="0" w:space="0" w:color="auto"/>
                        <w:bottom w:val="none" w:sz="0" w:space="0" w:color="auto"/>
                        <w:right w:val="none" w:sz="0" w:space="0" w:color="auto"/>
                      </w:divBdr>
                      <w:divsChild>
                        <w:div w:id="337121364">
                          <w:marLeft w:val="0"/>
                          <w:marRight w:val="0"/>
                          <w:marTop w:val="0"/>
                          <w:marBottom w:val="0"/>
                          <w:divBdr>
                            <w:top w:val="none" w:sz="0" w:space="0" w:color="auto"/>
                            <w:left w:val="none" w:sz="0" w:space="0" w:color="auto"/>
                            <w:bottom w:val="none" w:sz="0" w:space="0" w:color="auto"/>
                            <w:right w:val="none" w:sz="0" w:space="0" w:color="auto"/>
                          </w:divBdr>
                        </w:div>
                      </w:divsChild>
                    </w:div>
                    <w:div w:id="1043217897">
                      <w:marLeft w:val="0"/>
                      <w:marRight w:val="0"/>
                      <w:marTop w:val="0"/>
                      <w:marBottom w:val="0"/>
                      <w:divBdr>
                        <w:top w:val="none" w:sz="0" w:space="0" w:color="auto"/>
                        <w:left w:val="none" w:sz="0" w:space="0" w:color="auto"/>
                        <w:bottom w:val="none" w:sz="0" w:space="0" w:color="auto"/>
                        <w:right w:val="none" w:sz="0" w:space="0" w:color="auto"/>
                      </w:divBdr>
                    </w:div>
                    <w:div w:id="1077901967">
                      <w:marLeft w:val="0"/>
                      <w:marRight w:val="0"/>
                      <w:marTop w:val="0"/>
                      <w:marBottom w:val="0"/>
                      <w:divBdr>
                        <w:top w:val="none" w:sz="0" w:space="0" w:color="auto"/>
                        <w:left w:val="none" w:sz="0" w:space="0" w:color="auto"/>
                        <w:bottom w:val="none" w:sz="0" w:space="0" w:color="auto"/>
                        <w:right w:val="none" w:sz="0" w:space="0" w:color="auto"/>
                      </w:divBdr>
                    </w:div>
                    <w:div w:id="1147625257">
                      <w:marLeft w:val="0"/>
                      <w:marRight w:val="0"/>
                      <w:marTop w:val="0"/>
                      <w:marBottom w:val="0"/>
                      <w:divBdr>
                        <w:top w:val="none" w:sz="0" w:space="0" w:color="auto"/>
                        <w:left w:val="none" w:sz="0" w:space="0" w:color="auto"/>
                        <w:bottom w:val="none" w:sz="0" w:space="0" w:color="auto"/>
                        <w:right w:val="none" w:sz="0" w:space="0" w:color="auto"/>
                      </w:divBdr>
                    </w:div>
                    <w:div w:id="1202013665">
                      <w:marLeft w:val="0"/>
                      <w:marRight w:val="0"/>
                      <w:marTop w:val="0"/>
                      <w:marBottom w:val="0"/>
                      <w:divBdr>
                        <w:top w:val="none" w:sz="0" w:space="0" w:color="auto"/>
                        <w:left w:val="none" w:sz="0" w:space="0" w:color="auto"/>
                        <w:bottom w:val="none" w:sz="0" w:space="0" w:color="auto"/>
                        <w:right w:val="none" w:sz="0" w:space="0" w:color="auto"/>
                      </w:divBdr>
                    </w:div>
                    <w:div w:id="1231770613">
                      <w:marLeft w:val="0"/>
                      <w:marRight w:val="0"/>
                      <w:marTop w:val="0"/>
                      <w:marBottom w:val="0"/>
                      <w:divBdr>
                        <w:top w:val="none" w:sz="0" w:space="0" w:color="auto"/>
                        <w:left w:val="none" w:sz="0" w:space="0" w:color="auto"/>
                        <w:bottom w:val="none" w:sz="0" w:space="0" w:color="auto"/>
                        <w:right w:val="none" w:sz="0" w:space="0" w:color="auto"/>
                      </w:divBdr>
                    </w:div>
                    <w:div w:id="1243831984">
                      <w:marLeft w:val="0"/>
                      <w:marRight w:val="0"/>
                      <w:marTop w:val="0"/>
                      <w:marBottom w:val="0"/>
                      <w:divBdr>
                        <w:top w:val="none" w:sz="0" w:space="0" w:color="auto"/>
                        <w:left w:val="none" w:sz="0" w:space="0" w:color="auto"/>
                        <w:bottom w:val="none" w:sz="0" w:space="0" w:color="auto"/>
                        <w:right w:val="none" w:sz="0" w:space="0" w:color="auto"/>
                      </w:divBdr>
                    </w:div>
                    <w:div w:id="1269123045">
                      <w:marLeft w:val="0"/>
                      <w:marRight w:val="0"/>
                      <w:marTop w:val="0"/>
                      <w:marBottom w:val="0"/>
                      <w:divBdr>
                        <w:top w:val="none" w:sz="0" w:space="0" w:color="auto"/>
                        <w:left w:val="none" w:sz="0" w:space="0" w:color="auto"/>
                        <w:bottom w:val="none" w:sz="0" w:space="0" w:color="auto"/>
                        <w:right w:val="none" w:sz="0" w:space="0" w:color="auto"/>
                      </w:divBdr>
                    </w:div>
                    <w:div w:id="1283994694">
                      <w:marLeft w:val="0"/>
                      <w:marRight w:val="0"/>
                      <w:marTop w:val="0"/>
                      <w:marBottom w:val="0"/>
                      <w:divBdr>
                        <w:top w:val="none" w:sz="0" w:space="0" w:color="auto"/>
                        <w:left w:val="none" w:sz="0" w:space="0" w:color="auto"/>
                        <w:bottom w:val="none" w:sz="0" w:space="0" w:color="auto"/>
                        <w:right w:val="none" w:sz="0" w:space="0" w:color="auto"/>
                      </w:divBdr>
                    </w:div>
                    <w:div w:id="1289705654">
                      <w:marLeft w:val="0"/>
                      <w:marRight w:val="0"/>
                      <w:marTop w:val="0"/>
                      <w:marBottom w:val="0"/>
                      <w:divBdr>
                        <w:top w:val="none" w:sz="0" w:space="0" w:color="auto"/>
                        <w:left w:val="none" w:sz="0" w:space="0" w:color="auto"/>
                        <w:bottom w:val="none" w:sz="0" w:space="0" w:color="auto"/>
                        <w:right w:val="none" w:sz="0" w:space="0" w:color="auto"/>
                      </w:divBdr>
                    </w:div>
                    <w:div w:id="1304383876">
                      <w:marLeft w:val="0"/>
                      <w:marRight w:val="0"/>
                      <w:marTop w:val="0"/>
                      <w:marBottom w:val="0"/>
                      <w:divBdr>
                        <w:top w:val="none" w:sz="0" w:space="0" w:color="auto"/>
                        <w:left w:val="none" w:sz="0" w:space="0" w:color="auto"/>
                        <w:bottom w:val="none" w:sz="0" w:space="0" w:color="auto"/>
                        <w:right w:val="none" w:sz="0" w:space="0" w:color="auto"/>
                      </w:divBdr>
                    </w:div>
                    <w:div w:id="1342900554">
                      <w:marLeft w:val="0"/>
                      <w:marRight w:val="0"/>
                      <w:marTop w:val="0"/>
                      <w:marBottom w:val="0"/>
                      <w:divBdr>
                        <w:top w:val="none" w:sz="0" w:space="0" w:color="auto"/>
                        <w:left w:val="none" w:sz="0" w:space="0" w:color="auto"/>
                        <w:bottom w:val="none" w:sz="0" w:space="0" w:color="auto"/>
                        <w:right w:val="none" w:sz="0" w:space="0" w:color="auto"/>
                      </w:divBdr>
                    </w:div>
                    <w:div w:id="1346596691">
                      <w:marLeft w:val="0"/>
                      <w:marRight w:val="0"/>
                      <w:marTop w:val="0"/>
                      <w:marBottom w:val="0"/>
                      <w:divBdr>
                        <w:top w:val="none" w:sz="0" w:space="0" w:color="auto"/>
                        <w:left w:val="none" w:sz="0" w:space="0" w:color="auto"/>
                        <w:bottom w:val="none" w:sz="0" w:space="0" w:color="auto"/>
                        <w:right w:val="none" w:sz="0" w:space="0" w:color="auto"/>
                      </w:divBdr>
                    </w:div>
                    <w:div w:id="1351370872">
                      <w:marLeft w:val="0"/>
                      <w:marRight w:val="0"/>
                      <w:marTop w:val="0"/>
                      <w:marBottom w:val="0"/>
                      <w:divBdr>
                        <w:top w:val="none" w:sz="0" w:space="0" w:color="auto"/>
                        <w:left w:val="none" w:sz="0" w:space="0" w:color="auto"/>
                        <w:bottom w:val="none" w:sz="0" w:space="0" w:color="auto"/>
                        <w:right w:val="none" w:sz="0" w:space="0" w:color="auto"/>
                      </w:divBdr>
                    </w:div>
                    <w:div w:id="1375763874">
                      <w:marLeft w:val="0"/>
                      <w:marRight w:val="0"/>
                      <w:marTop w:val="0"/>
                      <w:marBottom w:val="0"/>
                      <w:divBdr>
                        <w:top w:val="none" w:sz="0" w:space="0" w:color="auto"/>
                        <w:left w:val="none" w:sz="0" w:space="0" w:color="auto"/>
                        <w:bottom w:val="none" w:sz="0" w:space="0" w:color="auto"/>
                        <w:right w:val="none" w:sz="0" w:space="0" w:color="auto"/>
                      </w:divBdr>
                    </w:div>
                    <w:div w:id="1376081209">
                      <w:marLeft w:val="0"/>
                      <w:marRight w:val="0"/>
                      <w:marTop w:val="0"/>
                      <w:marBottom w:val="0"/>
                      <w:divBdr>
                        <w:top w:val="none" w:sz="0" w:space="0" w:color="auto"/>
                        <w:left w:val="none" w:sz="0" w:space="0" w:color="auto"/>
                        <w:bottom w:val="none" w:sz="0" w:space="0" w:color="auto"/>
                        <w:right w:val="none" w:sz="0" w:space="0" w:color="auto"/>
                      </w:divBdr>
                    </w:div>
                    <w:div w:id="1376353498">
                      <w:marLeft w:val="0"/>
                      <w:marRight w:val="0"/>
                      <w:marTop w:val="100"/>
                      <w:marBottom w:val="100"/>
                      <w:divBdr>
                        <w:top w:val="single" w:sz="6" w:space="1" w:color="AAAAAA"/>
                        <w:left w:val="single" w:sz="6" w:space="1" w:color="AAAAAA"/>
                        <w:bottom w:val="single" w:sz="6" w:space="1" w:color="AAAAAA"/>
                        <w:right w:val="single" w:sz="6" w:space="1" w:color="AAAAAA"/>
                      </w:divBdr>
                    </w:div>
                    <w:div w:id="1396928545">
                      <w:marLeft w:val="0"/>
                      <w:marRight w:val="0"/>
                      <w:marTop w:val="0"/>
                      <w:marBottom w:val="0"/>
                      <w:divBdr>
                        <w:top w:val="none" w:sz="0" w:space="0" w:color="auto"/>
                        <w:left w:val="none" w:sz="0" w:space="0" w:color="auto"/>
                        <w:bottom w:val="none" w:sz="0" w:space="0" w:color="auto"/>
                        <w:right w:val="none" w:sz="0" w:space="0" w:color="auto"/>
                      </w:divBdr>
                    </w:div>
                    <w:div w:id="1423262098">
                      <w:marLeft w:val="0"/>
                      <w:marRight w:val="0"/>
                      <w:marTop w:val="0"/>
                      <w:marBottom w:val="0"/>
                      <w:divBdr>
                        <w:top w:val="none" w:sz="0" w:space="0" w:color="auto"/>
                        <w:left w:val="none" w:sz="0" w:space="0" w:color="auto"/>
                        <w:bottom w:val="none" w:sz="0" w:space="0" w:color="auto"/>
                        <w:right w:val="none" w:sz="0" w:space="0" w:color="auto"/>
                      </w:divBdr>
                    </w:div>
                    <w:div w:id="1433890567">
                      <w:marLeft w:val="0"/>
                      <w:marRight w:val="0"/>
                      <w:marTop w:val="0"/>
                      <w:marBottom w:val="0"/>
                      <w:divBdr>
                        <w:top w:val="none" w:sz="0" w:space="0" w:color="auto"/>
                        <w:left w:val="none" w:sz="0" w:space="0" w:color="auto"/>
                        <w:bottom w:val="none" w:sz="0" w:space="0" w:color="auto"/>
                        <w:right w:val="none" w:sz="0" w:space="0" w:color="auto"/>
                      </w:divBdr>
                    </w:div>
                    <w:div w:id="1441143347">
                      <w:marLeft w:val="0"/>
                      <w:marRight w:val="0"/>
                      <w:marTop w:val="0"/>
                      <w:marBottom w:val="0"/>
                      <w:divBdr>
                        <w:top w:val="none" w:sz="0" w:space="0" w:color="auto"/>
                        <w:left w:val="none" w:sz="0" w:space="0" w:color="auto"/>
                        <w:bottom w:val="none" w:sz="0" w:space="0" w:color="auto"/>
                        <w:right w:val="none" w:sz="0" w:space="0" w:color="auto"/>
                      </w:divBdr>
                    </w:div>
                    <w:div w:id="1480879664">
                      <w:marLeft w:val="0"/>
                      <w:marRight w:val="0"/>
                      <w:marTop w:val="0"/>
                      <w:marBottom w:val="0"/>
                      <w:divBdr>
                        <w:top w:val="none" w:sz="0" w:space="0" w:color="auto"/>
                        <w:left w:val="none" w:sz="0" w:space="0" w:color="auto"/>
                        <w:bottom w:val="none" w:sz="0" w:space="0" w:color="auto"/>
                        <w:right w:val="none" w:sz="0" w:space="0" w:color="auto"/>
                      </w:divBdr>
                    </w:div>
                    <w:div w:id="1485313639">
                      <w:marLeft w:val="0"/>
                      <w:marRight w:val="0"/>
                      <w:marTop w:val="0"/>
                      <w:marBottom w:val="0"/>
                      <w:divBdr>
                        <w:top w:val="none" w:sz="0" w:space="0" w:color="auto"/>
                        <w:left w:val="none" w:sz="0" w:space="0" w:color="auto"/>
                        <w:bottom w:val="none" w:sz="0" w:space="0" w:color="auto"/>
                        <w:right w:val="none" w:sz="0" w:space="0" w:color="auto"/>
                      </w:divBdr>
                    </w:div>
                    <w:div w:id="1495029611">
                      <w:marLeft w:val="0"/>
                      <w:marRight w:val="0"/>
                      <w:marTop w:val="0"/>
                      <w:marBottom w:val="0"/>
                      <w:divBdr>
                        <w:top w:val="none" w:sz="0" w:space="0" w:color="auto"/>
                        <w:left w:val="none" w:sz="0" w:space="0" w:color="auto"/>
                        <w:bottom w:val="none" w:sz="0" w:space="0" w:color="auto"/>
                        <w:right w:val="none" w:sz="0" w:space="0" w:color="auto"/>
                      </w:divBdr>
                    </w:div>
                    <w:div w:id="1499232600">
                      <w:marLeft w:val="0"/>
                      <w:marRight w:val="0"/>
                      <w:marTop w:val="0"/>
                      <w:marBottom w:val="0"/>
                      <w:divBdr>
                        <w:top w:val="none" w:sz="0" w:space="0" w:color="auto"/>
                        <w:left w:val="none" w:sz="0" w:space="0" w:color="auto"/>
                        <w:bottom w:val="none" w:sz="0" w:space="0" w:color="auto"/>
                        <w:right w:val="none" w:sz="0" w:space="0" w:color="auto"/>
                      </w:divBdr>
                    </w:div>
                    <w:div w:id="1515264957">
                      <w:marLeft w:val="0"/>
                      <w:marRight w:val="0"/>
                      <w:marTop w:val="0"/>
                      <w:marBottom w:val="0"/>
                      <w:divBdr>
                        <w:top w:val="none" w:sz="0" w:space="0" w:color="auto"/>
                        <w:left w:val="none" w:sz="0" w:space="0" w:color="auto"/>
                        <w:bottom w:val="none" w:sz="0" w:space="0" w:color="auto"/>
                        <w:right w:val="none" w:sz="0" w:space="0" w:color="auto"/>
                      </w:divBdr>
                    </w:div>
                    <w:div w:id="1559392705">
                      <w:marLeft w:val="0"/>
                      <w:marRight w:val="0"/>
                      <w:marTop w:val="0"/>
                      <w:marBottom w:val="0"/>
                      <w:divBdr>
                        <w:top w:val="none" w:sz="0" w:space="0" w:color="auto"/>
                        <w:left w:val="none" w:sz="0" w:space="0" w:color="auto"/>
                        <w:bottom w:val="none" w:sz="0" w:space="0" w:color="auto"/>
                        <w:right w:val="none" w:sz="0" w:space="0" w:color="auto"/>
                      </w:divBdr>
                    </w:div>
                    <w:div w:id="1606039767">
                      <w:marLeft w:val="0"/>
                      <w:marRight w:val="0"/>
                      <w:marTop w:val="0"/>
                      <w:marBottom w:val="0"/>
                      <w:divBdr>
                        <w:top w:val="none" w:sz="0" w:space="0" w:color="auto"/>
                        <w:left w:val="none" w:sz="0" w:space="0" w:color="auto"/>
                        <w:bottom w:val="none" w:sz="0" w:space="0" w:color="auto"/>
                        <w:right w:val="none" w:sz="0" w:space="0" w:color="auto"/>
                      </w:divBdr>
                    </w:div>
                    <w:div w:id="1622568824">
                      <w:marLeft w:val="0"/>
                      <w:marRight w:val="0"/>
                      <w:marTop w:val="0"/>
                      <w:marBottom w:val="0"/>
                      <w:divBdr>
                        <w:top w:val="none" w:sz="0" w:space="0" w:color="auto"/>
                        <w:left w:val="none" w:sz="0" w:space="0" w:color="auto"/>
                        <w:bottom w:val="none" w:sz="0" w:space="0" w:color="auto"/>
                        <w:right w:val="none" w:sz="0" w:space="0" w:color="auto"/>
                      </w:divBdr>
                    </w:div>
                    <w:div w:id="1639385035">
                      <w:marLeft w:val="0"/>
                      <w:marRight w:val="0"/>
                      <w:marTop w:val="0"/>
                      <w:marBottom w:val="0"/>
                      <w:divBdr>
                        <w:top w:val="none" w:sz="0" w:space="0" w:color="auto"/>
                        <w:left w:val="none" w:sz="0" w:space="0" w:color="auto"/>
                        <w:bottom w:val="none" w:sz="0" w:space="0" w:color="auto"/>
                        <w:right w:val="none" w:sz="0" w:space="0" w:color="auto"/>
                      </w:divBdr>
                    </w:div>
                    <w:div w:id="1641419820">
                      <w:marLeft w:val="0"/>
                      <w:marRight w:val="0"/>
                      <w:marTop w:val="0"/>
                      <w:marBottom w:val="0"/>
                      <w:divBdr>
                        <w:top w:val="none" w:sz="0" w:space="0" w:color="auto"/>
                        <w:left w:val="none" w:sz="0" w:space="0" w:color="auto"/>
                        <w:bottom w:val="none" w:sz="0" w:space="0" w:color="auto"/>
                        <w:right w:val="none" w:sz="0" w:space="0" w:color="auto"/>
                      </w:divBdr>
                    </w:div>
                    <w:div w:id="1642493122">
                      <w:marLeft w:val="0"/>
                      <w:marRight w:val="0"/>
                      <w:marTop w:val="0"/>
                      <w:marBottom w:val="0"/>
                      <w:divBdr>
                        <w:top w:val="none" w:sz="0" w:space="0" w:color="auto"/>
                        <w:left w:val="none" w:sz="0" w:space="0" w:color="auto"/>
                        <w:bottom w:val="none" w:sz="0" w:space="0" w:color="auto"/>
                        <w:right w:val="none" w:sz="0" w:space="0" w:color="auto"/>
                      </w:divBdr>
                    </w:div>
                    <w:div w:id="1655333579">
                      <w:marLeft w:val="0"/>
                      <w:marRight w:val="0"/>
                      <w:marTop w:val="0"/>
                      <w:marBottom w:val="0"/>
                      <w:divBdr>
                        <w:top w:val="none" w:sz="0" w:space="0" w:color="auto"/>
                        <w:left w:val="none" w:sz="0" w:space="0" w:color="auto"/>
                        <w:bottom w:val="none" w:sz="0" w:space="0" w:color="auto"/>
                        <w:right w:val="none" w:sz="0" w:space="0" w:color="auto"/>
                      </w:divBdr>
                    </w:div>
                    <w:div w:id="1656374594">
                      <w:marLeft w:val="0"/>
                      <w:marRight w:val="0"/>
                      <w:marTop w:val="0"/>
                      <w:marBottom w:val="0"/>
                      <w:divBdr>
                        <w:top w:val="none" w:sz="0" w:space="0" w:color="auto"/>
                        <w:left w:val="none" w:sz="0" w:space="0" w:color="auto"/>
                        <w:bottom w:val="none" w:sz="0" w:space="0" w:color="auto"/>
                        <w:right w:val="none" w:sz="0" w:space="0" w:color="auto"/>
                      </w:divBdr>
                    </w:div>
                    <w:div w:id="1669626983">
                      <w:marLeft w:val="0"/>
                      <w:marRight w:val="0"/>
                      <w:marTop w:val="0"/>
                      <w:marBottom w:val="0"/>
                      <w:divBdr>
                        <w:top w:val="none" w:sz="0" w:space="0" w:color="auto"/>
                        <w:left w:val="none" w:sz="0" w:space="0" w:color="auto"/>
                        <w:bottom w:val="none" w:sz="0" w:space="0" w:color="auto"/>
                        <w:right w:val="none" w:sz="0" w:space="0" w:color="auto"/>
                      </w:divBdr>
                    </w:div>
                    <w:div w:id="1682970140">
                      <w:marLeft w:val="0"/>
                      <w:marRight w:val="0"/>
                      <w:marTop w:val="0"/>
                      <w:marBottom w:val="0"/>
                      <w:divBdr>
                        <w:top w:val="none" w:sz="0" w:space="0" w:color="auto"/>
                        <w:left w:val="none" w:sz="0" w:space="0" w:color="auto"/>
                        <w:bottom w:val="none" w:sz="0" w:space="0" w:color="auto"/>
                        <w:right w:val="none" w:sz="0" w:space="0" w:color="auto"/>
                      </w:divBdr>
                    </w:div>
                    <w:div w:id="1683124688">
                      <w:marLeft w:val="0"/>
                      <w:marRight w:val="0"/>
                      <w:marTop w:val="0"/>
                      <w:marBottom w:val="0"/>
                      <w:divBdr>
                        <w:top w:val="none" w:sz="0" w:space="0" w:color="auto"/>
                        <w:left w:val="none" w:sz="0" w:space="0" w:color="auto"/>
                        <w:bottom w:val="none" w:sz="0" w:space="0" w:color="auto"/>
                        <w:right w:val="none" w:sz="0" w:space="0" w:color="auto"/>
                      </w:divBdr>
                    </w:div>
                    <w:div w:id="1709261335">
                      <w:marLeft w:val="0"/>
                      <w:marRight w:val="0"/>
                      <w:marTop w:val="0"/>
                      <w:marBottom w:val="0"/>
                      <w:divBdr>
                        <w:top w:val="none" w:sz="0" w:space="0" w:color="auto"/>
                        <w:left w:val="none" w:sz="0" w:space="0" w:color="auto"/>
                        <w:bottom w:val="none" w:sz="0" w:space="0" w:color="auto"/>
                        <w:right w:val="none" w:sz="0" w:space="0" w:color="auto"/>
                      </w:divBdr>
                    </w:div>
                    <w:div w:id="1719040473">
                      <w:marLeft w:val="0"/>
                      <w:marRight w:val="0"/>
                      <w:marTop w:val="0"/>
                      <w:marBottom w:val="0"/>
                      <w:divBdr>
                        <w:top w:val="none" w:sz="0" w:space="0" w:color="auto"/>
                        <w:left w:val="none" w:sz="0" w:space="0" w:color="auto"/>
                        <w:bottom w:val="none" w:sz="0" w:space="0" w:color="auto"/>
                        <w:right w:val="none" w:sz="0" w:space="0" w:color="auto"/>
                      </w:divBdr>
                    </w:div>
                    <w:div w:id="1727561056">
                      <w:marLeft w:val="0"/>
                      <w:marRight w:val="0"/>
                      <w:marTop w:val="0"/>
                      <w:marBottom w:val="0"/>
                      <w:divBdr>
                        <w:top w:val="none" w:sz="0" w:space="0" w:color="auto"/>
                        <w:left w:val="none" w:sz="0" w:space="0" w:color="auto"/>
                        <w:bottom w:val="none" w:sz="0" w:space="0" w:color="auto"/>
                        <w:right w:val="none" w:sz="0" w:space="0" w:color="auto"/>
                      </w:divBdr>
                    </w:div>
                    <w:div w:id="1727676838">
                      <w:marLeft w:val="0"/>
                      <w:marRight w:val="0"/>
                      <w:marTop w:val="0"/>
                      <w:marBottom w:val="0"/>
                      <w:divBdr>
                        <w:top w:val="none" w:sz="0" w:space="0" w:color="auto"/>
                        <w:left w:val="none" w:sz="0" w:space="0" w:color="auto"/>
                        <w:bottom w:val="none" w:sz="0" w:space="0" w:color="auto"/>
                        <w:right w:val="none" w:sz="0" w:space="0" w:color="auto"/>
                      </w:divBdr>
                    </w:div>
                    <w:div w:id="1747727959">
                      <w:marLeft w:val="0"/>
                      <w:marRight w:val="0"/>
                      <w:marTop w:val="0"/>
                      <w:marBottom w:val="0"/>
                      <w:divBdr>
                        <w:top w:val="none" w:sz="0" w:space="0" w:color="auto"/>
                        <w:left w:val="none" w:sz="0" w:space="0" w:color="auto"/>
                        <w:bottom w:val="none" w:sz="0" w:space="0" w:color="auto"/>
                        <w:right w:val="none" w:sz="0" w:space="0" w:color="auto"/>
                      </w:divBdr>
                    </w:div>
                    <w:div w:id="1806308381">
                      <w:marLeft w:val="0"/>
                      <w:marRight w:val="0"/>
                      <w:marTop w:val="0"/>
                      <w:marBottom w:val="0"/>
                      <w:divBdr>
                        <w:top w:val="none" w:sz="0" w:space="0" w:color="auto"/>
                        <w:left w:val="none" w:sz="0" w:space="0" w:color="auto"/>
                        <w:bottom w:val="none" w:sz="0" w:space="0" w:color="auto"/>
                        <w:right w:val="none" w:sz="0" w:space="0" w:color="auto"/>
                      </w:divBdr>
                    </w:div>
                    <w:div w:id="1833715449">
                      <w:marLeft w:val="0"/>
                      <w:marRight w:val="0"/>
                      <w:marTop w:val="0"/>
                      <w:marBottom w:val="0"/>
                      <w:divBdr>
                        <w:top w:val="none" w:sz="0" w:space="0" w:color="auto"/>
                        <w:left w:val="none" w:sz="0" w:space="0" w:color="auto"/>
                        <w:bottom w:val="none" w:sz="0" w:space="0" w:color="auto"/>
                        <w:right w:val="none" w:sz="0" w:space="0" w:color="auto"/>
                      </w:divBdr>
                    </w:div>
                    <w:div w:id="1843887301">
                      <w:marLeft w:val="0"/>
                      <w:marRight w:val="0"/>
                      <w:marTop w:val="0"/>
                      <w:marBottom w:val="0"/>
                      <w:divBdr>
                        <w:top w:val="none" w:sz="0" w:space="0" w:color="auto"/>
                        <w:left w:val="none" w:sz="0" w:space="0" w:color="auto"/>
                        <w:bottom w:val="none" w:sz="0" w:space="0" w:color="auto"/>
                        <w:right w:val="none" w:sz="0" w:space="0" w:color="auto"/>
                      </w:divBdr>
                    </w:div>
                    <w:div w:id="1862740717">
                      <w:marLeft w:val="0"/>
                      <w:marRight w:val="0"/>
                      <w:marTop w:val="0"/>
                      <w:marBottom w:val="0"/>
                      <w:divBdr>
                        <w:top w:val="none" w:sz="0" w:space="0" w:color="auto"/>
                        <w:left w:val="none" w:sz="0" w:space="0" w:color="auto"/>
                        <w:bottom w:val="none" w:sz="0" w:space="0" w:color="auto"/>
                        <w:right w:val="none" w:sz="0" w:space="0" w:color="auto"/>
                      </w:divBdr>
                    </w:div>
                    <w:div w:id="1869951854">
                      <w:marLeft w:val="0"/>
                      <w:marRight w:val="0"/>
                      <w:marTop w:val="0"/>
                      <w:marBottom w:val="0"/>
                      <w:divBdr>
                        <w:top w:val="none" w:sz="0" w:space="0" w:color="auto"/>
                        <w:left w:val="none" w:sz="0" w:space="0" w:color="auto"/>
                        <w:bottom w:val="none" w:sz="0" w:space="0" w:color="auto"/>
                        <w:right w:val="none" w:sz="0" w:space="0" w:color="auto"/>
                      </w:divBdr>
                    </w:div>
                    <w:div w:id="1871912747">
                      <w:marLeft w:val="0"/>
                      <w:marRight w:val="0"/>
                      <w:marTop w:val="0"/>
                      <w:marBottom w:val="0"/>
                      <w:divBdr>
                        <w:top w:val="none" w:sz="0" w:space="0" w:color="auto"/>
                        <w:left w:val="none" w:sz="0" w:space="0" w:color="auto"/>
                        <w:bottom w:val="none" w:sz="0" w:space="0" w:color="auto"/>
                        <w:right w:val="none" w:sz="0" w:space="0" w:color="auto"/>
                      </w:divBdr>
                    </w:div>
                    <w:div w:id="1925533862">
                      <w:marLeft w:val="0"/>
                      <w:marRight w:val="0"/>
                      <w:marTop w:val="0"/>
                      <w:marBottom w:val="0"/>
                      <w:divBdr>
                        <w:top w:val="none" w:sz="0" w:space="0" w:color="auto"/>
                        <w:left w:val="none" w:sz="0" w:space="0" w:color="auto"/>
                        <w:bottom w:val="none" w:sz="0" w:space="0" w:color="auto"/>
                        <w:right w:val="none" w:sz="0" w:space="0" w:color="auto"/>
                      </w:divBdr>
                    </w:div>
                    <w:div w:id="1938634580">
                      <w:marLeft w:val="0"/>
                      <w:marRight w:val="0"/>
                      <w:marTop w:val="0"/>
                      <w:marBottom w:val="0"/>
                      <w:divBdr>
                        <w:top w:val="none" w:sz="0" w:space="0" w:color="auto"/>
                        <w:left w:val="none" w:sz="0" w:space="0" w:color="auto"/>
                        <w:bottom w:val="none" w:sz="0" w:space="0" w:color="auto"/>
                        <w:right w:val="none" w:sz="0" w:space="0" w:color="auto"/>
                      </w:divBdr>
                    </w:div>
                    <w:div w:id="1956671601">
                      <w:marLeft w:val="0"/>
                      <w:marRight w:val="0"/>
                      <w:marTop w:val="0"/>
                      <w:marBottom w:val="0"/>
                      <w:divBdr>
                        <w:top w:val="none" w:sz="0" w:space="0" w:color="auto"/>
                        <w:left w:val="none" w:sz="0" w:space="0" w:color="auto"/>
                        <w:bottom w:val="none" w:sz="0" w:space="0" w:color="auto"/>
                        <w:right w:val="none" w:sz="0" w:space="0" w:color="auto"/>
                      </w:divBdr>
                    </w:div>
                    <w:div w:id="1972202196">
                      <w:marLeft w:val="0"/>
                      <w:marRight w:val="0"/>
                      <w:marTop w:val="0"/>
                      <w:marBottom w:val="0"/>
                      <w:divBdr>
                        <w:top w:val="none" w:sz="0" w:space="0" w:color="auto"/>
                        <w:left w:val="none" w:sz="0" w:space="0" w:color="auto"/>
                        <w:bottom w:val="none" w:sz="0" w:space="0" w:color="auto"/>
                        <w:right w:val="none" w:sz="0" w:space="0" w:color="auto"/>
                      </w:divBdr>
                    </w:div>
                    <w:div w:id="1992906235">
                      <w:marLeft w:val="0"/>
                      <w:marRight w:val="0"/>
                      <w:marTop w:val="0"/>
                      <w:marBottom w:val="0"/>
                      <w:divBdr>
                        <w:top w:val="none" w:sz="0" w:space="0" w:color="auto"/>
                        <w:left w:val="none" w:sz="0" w:space="0" w:color="auto"/>
                        <w:bottom w:val="none" w:sz="0" w:space="0" w:color="auto"/>
                        <w:right w:val="none" w:sz="0" w:space="0" w:color="auto"/>
                      </w:divBdr>
                    </w:div>
                    <w:div w:id="2009092509">
                      <w:marLeft w:val="0"/>
                      <w:marRight w:val="0"/>
                      <w:marTop w:val="0"/>
                      <w:marBottom w:val="0"/>
                      <w:divBdr>
                        <w:top w:val="none" w:sz="0" w:space="0" w:color="auto"/>
                        <w:left w:val="none" w:sz="0" w:space="0" w:color="auto"/>
                        <w:bottom w:val="none" w:sz="0" w:space="0" w:color="auto"/>
                        <w:right w:val="none" w:sz="0" w:space="0" w:color="auto"/>
                      </w:divBdr>
                    </w:div>
                    <w:div w:id="2016880710">
                      <w:marLeft w:val="0"/>
                      <w:marRight w:val="0"/>
                      <w:marTop w:val="0"/>
                      <w:marBottom w:val="0"/>
                      <w:divBdr>
                        <w:top w:val="none" w:sz="0" w:space="0" w:color="auto"/>
                        <w:left w:val="none" w:sz="0" w:space="0" w:color="auto"/>
                        <w:bottom w:val="none" w:sz="0" w:space="0" w:color="auto"/>
                        <w:right w:val="none" w:sz="0" w:space="0" w:color="auto"/>
                      </w:divBdr>
                    </w:div>
                    <w:div w:id="2038699404">
                      <w:marLeft w:val="0"/>
                      <w:marRight w:val="0"/>
                      <w:marTop w:val="0"/>
                      <w:marBottom w:val="0"/>
                      <w:divBdr>
                        <w:top w:val="none" w:sz="0" w:space="0" w:color="auto"/>
                        <w:left w:val="none" w:sz="0" w:space="0" w:color="auto"/>
                        <w:bottom w:val="none" w:sz="0" w:space="0" w:color="auto"/>
                        <w:right w:val="none" w:sz="0" w:space="0" w:color="auto"/>
                      </w:divBdr>
                      <w:divsChild>
                        <w:div w:id="1006791334">
                          <w:marLeft w:val="0"/>
                          <w:marRight w:val="0"/>
                          <w:marTop w:val="0"/>
                          <w:marBottom w:val="0"/>
                          <w:divBdr>
                            <w:top w:val="none" w:sz="0" w:space="0" w:color="auto"/>
                            <w:left w:val="none" w:sz="0" w:space="0" w:color="auto"/>
                            <w:bottom w:val="none" w:sz="0" w:space="0" w:color="auto"/>
                            <w:right w:val="none" w:sz="0" w:space="0" w:color="auto"/>
                          </w:divBdr>
                          <w:divsChild>
                            <w:div w:id="910235818">
                              <w:marLeft w:val="0"/>
                              <w:marRight w:val="0"/>
                              <w:marTop w:val="0"/>
                              <w:marBottom w:val="0"/>
                              <w:divBdr>
                                <w:top w:val="none" w:sz="0" w:space="0" w:color="auto"/>
                                <w:left w:val="none" w:sz="0" w:space="0" w:color="auto"/>
                                <w:bottom w:val="none" w:sz="0" w:space="0" w:color="auto"/>
                                <w:right w:val="none" w:sz="0" w:space="0" w:color="auto"/>
                              </w:divBdr>
                              <w:divsChild>
                                <w:div w:id="21280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6283">
                      <w:marLeft w:val="0"/>
                      <w:marRight w:val="0"/>
                      <w:marTop w:val="0"/>
                      <w:marBottom w:val="0"/>
                      <w:divBdr>
                        <w:top w:val="none" w:sz="0" w:space="0" w:color="auto"/>
                        <w:left w:val="none" w:sz="0" w:space="0" w:color="auto"/>
                        <w:bottom w:val="none" w:sz="0" w:space="0" w:color="auto"/>
                        <w:right w:val="none" w:sz="0" w:space="0" w:color="auto"/>
                      </w:divBdr>
                    </w:div>
                    <w:div w:id="2063748407">
                      <w:marLeft w:val="0"/>
                      <w:marRight w:val="0"/>
                      <w:marTop w:val="0"/>
                      <w:marBottom w:val="0"/>
                      <w:divBdr>
                        <w:top w:val="none" w:sz="0" w:space="0" w:color="auto"/>
                        <w:left w:val="none" w:sz="0" w:space="0" w:color="auto"/>
                        <w:bottom w:val="none" w:sz="0" w:space="0" w:color="auto"/>
                        <w:right w:val="none" w:sz="0" w:space="0" w:color="auto"/>
                      </w:divBdr>
                    </w:div>
                    <w:div w:id="2065133455">
                      <w:marLeft w:val="0"/>
                      <w:marRight w:val="0"/>
                      <w:marTop w:val="0"/>
                      <w:marBottom w:val="0"/>
                      <w:divBdr>
                        <w:top w:val="none" w:sz="0" w:space="0" w:color="auto"/>
                        <w:left w:val="none" w:sz="0" w:space="0" w:color="auto"/>
                        <w:bottom w:val="none" w:sz="0" w:space="0" w:color="auto"/>
                        <w:right w:val="none" w:sz="0" w:space="0" w:color="auto"/>
                      </w:divBdr>
                    </w:div>
                    <w:div w:id="2087223220">
                      <w:marLeft w:val="0"/>
                      <w:marRight w:val="0"/>
                      <w:marTop w:val="0"/>
                      <w:marBottom w:val="0"/>
                      <w:divBdr>
                        <w:top w:val="none" w:sz="0" w:space="0" w:color="auto"/>
                        <w:left w:val="none" w:sz="0" w:space="0" w:color="auto"/>
                        <w:bottom w:val="none" w:sz="0" w:space="0" w:color="auto"/>
                        <w:right w:val="none" w:sz="0" w:space="0" w:color="auto"/>
                      </w:divBdr>
                    </w:div>
                    <w:div w:id="2117553977">
                      <w:marLeft w:val="0"/>
                      <w:marRight w:val="0"/>
                      <w:marTop w:val="0"/>
                      <w:marBottom w:val="0"/>
                      <w:divBdr>
                        <w:top w:val="none" w:sz="0" w:space="0" w:color="auto"/>
                        <w:left w:val="none" w:sz="0" w:space="0" w:color="auto"/>
                        <w:bottom w:val="none" w:sz="0" w:space="0" w:color="auto"/>
                        <w:right w:val="none" w:sz="0" w:space="0" w:color="auto"/>
                      </w:divBdr>
                    </w:div>
                    <w:div w:id="2118676915">
                      <w:marLeft w:val="0"/>
                      <w:marRight w:val="0"/>
                      <w:marTop w:val="0"/>
                      <w:marBottom w:val="0"/>
                      <w:divBdr>
                        <w:top w:val="none" w:sz="0" w:space="0" w:color="auto"/>
                        <w:left w:val="none" w:sz="0" w:space="0" w:color="auto"/>
                        <w:bottom w:val="none" w:sz="0" w:space="0" w:color="auto"/>
                        <w:right w:val="none" w:sz="0" w:space="0" w:color="auto"/>
                      </w:divBdr>
                    </w:div>
                  </w:divsChild>
                </w:div>
                <w:div w:id="1687634741">
                  <w:marLeft w:val="0"/>
                  <w:marRight w:val="0"/>
                  <w:marTop w:val="0"/>
                  <w:marBottom w:val="0"/>
                  <w:divBdr>
                    <w:top w:val="none" w:sz="0" w:space="0" w:color="auto"/>
                    <w:left w:val="none" w:sz="0" w:space="0" w:color="auto"/>
                    <w:bottom w:val="none" w:sz="0" w:space="0" w:color="auto"/>
                    <w:right w:val="none" w:sz="0" w:space="0" w:color="auto"/>
                  </w:divBdr>
                </w:div>
                <w:div w:id="18095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6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Shenyang_J-8" TargetMode="External"/><Relationship Id="rId21" Type="http://schemas.openxmlformats.org/officeDocument/2006/relationships/hyperlink" Target="https://en.wikipedia.org/wiki/Soviet_aircraft_carrier_Kiev" TargetMode="External"/><Relationship Id="rId42" Type="http://schemas.openxmlformats.org/officeDocument/2006/relationships/hyperlink" Target="https://en.wikipedia.org/wiki/Shenyang_J-15" TargetMode="External"/><Relationship Id="rId47" Type="http://schemas.openxmlformats.org/officeDocument/2006/relationships/hyperlink" Target="https://en.wikipedia.org/wiki/People%27s_Liberation_Army_Navy" TargetMode="External"/><Relationship Id="rId63" Type="http://schemas.openxmlformats.org/officeDocument/2006/relationships/hyperlink" Target="https://en.wikipedia.org/wiki/The_Daily_Telegraph" TargetMode="External"/><Relationship Id="rId68" Type="http://schemas.openxmlformats.org/officeDocument/2006/relationships/hyperlink" Target="https://en.wikipedia.org/wiki/Shenyang_J-15" TargetMode="External"/><Relationship Id="rId16" Type="http://schemas.openxmlformats.org/officeDocument/2006/relationships/hyperlink" Target="https://en.wikipedia.org/wiki/Sukhoi_Su-33" TargetMode="External"/><Relationship Id="rId11" Type="http://schemas.openxmlformats.org/officeDocument/2006/relationships/hyperlink" Target="https://en.wikipedia.org/wiki/HMAS_Melbourne_(R21)" TargetMode="External"/><Relationship Id="rId24" Type="http://schemas.openxmlformats.org/officeDocument/2006/relationships/hyperlink" Target="https://en.wikipedia.org/wiki/HMAS_Melbourne_(R21)" TargetMode="External"/><Relationship Id="rId32" Type="http://schemas.openxmlformats.org/officeDocument/2006/relationships/hyperlink" Target="https://en.wikipedia.org/wiki/File:USNWC_Varyag01.jpg" TargetMode="External"/><Relationship Id="rId37" Type="http://schemas.openxmlformats.org/officeDocument/2006/relationships/hyperlink" Target="https://en.wikipedia.org/wiki/Kuznetsov-class_aircraft_carrier" TargetMode="External"/><Relationship Id="rId40" Type="http://schemas.openxmlformats.org/officeDocument/2006/relationships/hyperlink" Target="https://en.wikipedia.org/wiki/Chinese_aircraft_carrier_ex-Varyag" TargetMode="External"/><Relationship Id="rId45" Type="http://schemas.openxmlformats.org/officeDocument/2006/relationships/hyperlink" Target="https://en.wikipedia.org/wiki/Soviet_aircraft_carrier_Kiev" TargetMode="External"/><Relationship Id="rId53" Type="http://schemas.openxmlformats.org/officeDocument/2006/relationships/hyperlink" Target="https://en.wikipedia.org/wiki/Central_Military_Commission_(People%27s_Republic_of_China)" TargetMode="External"/><Relationship Id="rId58" Type="http://schemas.openxmlformats.org/officeDocument/2006/relationships/hyperlink" Target="https://en.wikipedia.org/wiki/Nippon_News_Network" TargetMode="External"/><Relationship Id="rId66" Type="http://schemas.openxmlformats.org/officeDocument/2006/relationships/hyperlink" Target="https://en.wikipedia.org/wiki/Academy_of_Military_Science_(People%27s_Republic_of_China)" TargetMode="External"/><Relationship Id="rId74" Type="http://schemas.openxmlformats.org/officeDocument/2006/relationships/hyperlink" Target="https://en.wikipedia.org/wiki/List_of_aircraft_carriers_in_service" TargetMode="External"/><Relationship Id="rId79" Type="http://schemas.openxmlformats.org/officeDocument/2006/relationships/theme" Target="theme/theme1.xml"/><Relationship Id="rId5" Type="http://schemas.openxmlformats.org/officeDocument/2006/relationships/hyperlink" Target="https://en.wikipedia.org/wiki/People%27s_Liberation_Army_Navy" TargetMode="External"/><Relationship Id="rId61" Type="http://schemas.openxmlformats.org/officeDocument/2006/relationships/hyperlink" Target="https://en.wikipedia.org/wiki/Shanghai" TargetMode="External"/><Relationship Id="rId19" Type="http://schemas.openxmlformats.org/officeDocument/2006/relationships/hyperlink" Target="https://en.wikipedia.org/wiki/HMAS_Melbourne_(R21)" TargetMode="External"/><Relationship Id="rId14" Type="http://schemas.openxmlformats.org/officeDocument/2006/relationships/hyperlink" Target="https://en.wikipedia.org/wiki/Soviet_aircraft_carrier_Kiev" TargetMode="External"/><Relationship Id="rId22" Type="http://schemas.openxmlformats.org/officeDocument/2006/relationships/hyperlink" Target="https://en.wikipedia.org/wiki/Minsk_World" TargetMode="External"/><Relationship Id="rId27" Type="http://schemas.openxmlformats.org/officeDocument/2006/relationships/hyperlink" Target="https://en.wikipedia.org/wiki/CCTV-13" TargetMode="External"/><Relationship Id="rId30" Type="http://schemas.openxmlformats.org/officeDocument/2006/relationships/hyperlink" Target="https://en.wikipedia.org/wiki/Soviet_aircraft_carrier_Kiev" TargetMode="External"/><Relationship Id="rId35" Type="http://schemas.openxmlformats.org/officeDocument/2006/relationships/hyperlink" Target="https://en.wikipedia.org/wiki/File:USNWC_Varyag01.jpg" TargetMode="External"/><Relationship Id="rId43" Type="http://schemas.openxmlformats.org/officeDocument/2006/relationships/hyperlink" Target="https://en.wikipedia.org/wiki/Aircraft_carriers" TargetMode="External"/><Relationship Id="rId48" Type="http://schemas.openxmlformats.org/officeDocument/2006/relationships/hyperlink" Target="https://en.wikipedia.org/wiki/Commission_of_Science,_Technology_and_Industry_for_National_Defense" TargetMode="External"/><Relationship Id="rId56" Type="http://schemas.openxmlformats.org/officeDocument/2006/relationships/hyperlink" Target="https://en.wikipedia.org/wiki/Liu_Huaqing" TargetMode="External"/><Relationship Id="rId64" Type="http://schemas.openxmlformats.org/officeDocument/2006/relationships/hyperlink" Target="https://en.wikipedia.org/wiki/People%27s_Liberation_Army" TargetMode="External"/><Relationship Id="rId69" Type="http://schemas.openxmlformats.org/officeDocument/2006/relationships/hyperlink" Target="https://en.wikipedia.org/wiki/Shenyang_J-31" TargetMode="External"/><Relationship Id="rId77" Type="http://schemas.openxmlformats.org/officeDocument/2006/relationships/hyperlink" Target="https://en.wikipedia.org/wiki/Anti-ship_ballistic_missile" TargetMode="External"/><Relationship Id="rId8" Type="http://schemas.openxmlformats.org/officeDocument/2006/relationships/hyperlink" Target="https://en.wikipedia.org/wiki/People%27s_Liberation_Army" TargetMode="External"/><Relationship Id="rId51" Type="http://schemas.openxmlformats.org/officeDocument/2006/relationships/hyperlink" Target="https://en.wikipedia.org/wiki/Five-Year_Plans_of_China" TargetMode="External"/><Relationship Id="rId72" Type="http://schemas.openxmlformats.org/officeDocument/2006/relationships/hyperlink" Target="https://en.wikipedia.org/wiki/Black_Sea_Shipyard" TargetMode="External"/><Relationship Id="rId3" Type="http://schemas.openxmlformats.org/officeDocument/2006/relationships/settings" Target="settings.xml"/><Relationship Id="rId12" Type="http://schemas.openxmlformats.org/officeDocument/2006/relationships/hyperlink" Target="https://en.wikipedia.org/wiki/Soviet" TargetMode="External"/><Relationship Id="rId17" Type="http://schemas.openxmlformats.org/officeDocument/2006/relationships/hyperlink" Target="https://en.wikipedia.org/wiki/Shenyang_J-15" TargetMode="External"/><Relationship Id="rId25" Type="http://schemas.openxmlformats.org/officeDocument/2006/relationships/hyperlink" Target="https://en.wikipedia.org/wiki/HMAS_Melbourne_(R21)" TargetMode="External"/><Relationship Id="rId33" Type="http://schemas.openxmlformats.org/officeDocument/2006/relationships/image" Target="media/image1.jpeg"/><Relationship Id="rId38" Type="http://schemas.openxmlformats.org/officeDocument/2006/relationships/hyperlink" Target="https://en.wikipedia.org/wiki/Ukraine" TargetMode="External"/><Relationship Id="rId46" Type="http://schemas.openxmlformats.org/officeDocument/2006/relationships/hyperlink" Target="https://en.wikipedia.org/wiki/Soviet_aircraft_carrier_Varyag" TargetMode="External"/><Relationship Id="rId59" Type="http://schemas.openxmlformats.org/officeDocument/2006/relationships/hyperlink" Target="https://en.wikipedia.org/wiki/Wuhan" TargetMode="External"/><Relationship Id="rId67" Type="http://schemas.openxmlformats.org/officeDocument/2006/relationships/hyperlink" Target="https://en.wikipedia.org/wiki/Shenyang_J-15" TargetMode="External"/><Relationship Id="rId20" Type="http://schemas.openxmlformats.org/officeDocument/2006/relationships/hyperlink" Target="https://en.wikipedia.org/wiki/Soviet_aircraft_carrier_Minsk" TargetMode="External"/><Relationship Id="rId41" Type="http://schemas.openxmlformats.org/officeDocument/2006/relationships/hyperlink" Target="https://en.wikipedia.org/wiki/Liaoning_Province" TargetMode="External"/><Relationship Id="rId54" Type="http://schemas.openxmlformats.org/officeDocument/2006/relationships/hyperlink" Target="https://en.wikipedia.org/wiki/Simplified_Chinese_characters" TargetMode="External"/><Relationship Id="rId62" Type="http://schemas.openxmlformats.org/officeDocument/2006/relationships/hyperlink" Target="https://en.wikipedia.org/wiki/Qingdao" TargetMode="External"/><Relationship Id="rId70" Type="http://schemas.openxmlformats.org/officeDocument/2006/relationships/hyperlink" Target="https://en.wikipedia.org/wiki/Chinese_aircraft_carrier_Liaoning" TargetMode="External"/><Relationship Id="rId75" Type="http://schemas.openxmlformats.org/officeDocument/2006/relationships/hyperlink" Target="https://en.wikipedia.org/wiki/Jiangnan_Shipyard" TargetMode="External"/><Relationship Id="rId1" Type="http://schemas.openxmlformats.org/officeDocument/2006/relationships/numbering" Target="numbering.xml"/><Relationship Id="rId6" Type="http://schemas.openxmlformats.org/officeDocument/2006/relationships/hyperlink" Target="https://en.wikipedia.org/wiki/Aircraft_carrier" TargetMode="External"/><Relationship Id="rId15" Type="http://schemas.openxmlformats.org/officeDocument/2006/relationships/hyperlink" Target="https://en.wikipedia.org/wiki/Soviet_aircraft_carrier_Varyag" TargetMode="External"/><Relationship Id="rId23" Type="http://schemas.openxmlformats.org/officeDocument/2006/relationships/hyperlink" Target="https://en.wikipedia.org/wiki/French_aircraft_carrier_Clemenceau_(R98)" TargetMode="External"/><Relationship Id="rId28" Type="http://schemas.openxmlformats.org/officeDocument/2006/relationships/hyperlink" Target="https://en.wikipedia.org/wiki/PLANAF" TargetMode="External"/><Relationship Id="rId36" Type="http://schemas.openxmlformats.org/officeDocument/2006/relationships/hyperlink" Target="https://en.wikipedia.org/wiki/Chinese_aircraft_carrier_Liaoning" TargetMode="External"/><Relationship Id="rId49" Type="http://schemas.openxmlformats.org/officeDocument/2006/relationships/hyperlink" Target="https://en.wikipedia.org/wiki/Nuclear_submarine" TargetMode="External"/><Relationship Id="rId57" Type="http://schemas.openxmlformats.org/officeDocument/2006/relationships/hyperlink" Target="https://en.wikipedia.org/wiki/Commission_of_Science,_Technology_and_Industry_for_National_Defense" TargetMode="External"/><Relationship Id="rId10" Type="http://schemas.openxmlformats.org/officeDocument/2006/relationships/hyperlink" Target="https://en.wikipedia.org/wiki/Chinese_aircraft_carrier_Liaoning" TargetMode="External"/><Relationship Id="rId31" Type="http://schemas.openxmlformats.org/officeDocument/2006/relationships/hyperlink" Target="https://en.wikipedia.org/wiki/Chinese_aircraft_carrier_Liaoning" TargetMode="External"/><Relationship Id="rId44" Type="http://schemas.openxmlformats.org/officeDocument/2006/relationships/hyperlink" Target="https://en.wikipedia.org/wiki/Navantia" TargetMode="External"/><Relationship Id="rId52" Type="http://schemas.openxmlformats.org/officeDocument/2006/relationships/hyperlink" Target="https://en.wikipedia.org/wiki/Five-Year_Plans_of_China" TargetMode="External"/><Relationship Id="rId60" Type="http://schemas.openxmlformats.org/officeDocument/2006/relationships/hyperlink" Target="https://en.wikipedia.org/wiki/Jiangnan_Shipyard" TargetMode="External"/><Relationship Id="rId65" Type="http://schemas.openxmlformats.org/officeDocument/2006/relationships/hyperlink" Target="https://en.wikipedia.org/wiki/Chen_Bingde" TargetMode="External"/><Relationship Id="rId73" Type="http://schemas.openxmlformats.org/officeDocument/2006/relationships/hyperlink" Target="https://en.wikipedia.org/wiki/Dalian_Shipbuilding_Industry_Company"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Chen_Bingde" TargetMode="External"/><Relationship Id="rId13" Type="http://schemas.openxmlformats.org/officeDocument/2006/relationships/hyperlink" Target="https://en.wikipedia.org/wiki/Soviet_aircraft_carrier_Minsk" TargetMode="External"/><Relationship Id="rId18" Type="http://schemas.openxmlformats.org/officeDocument/2006/relationships/hyperlink" Target="https://en.wikipedia.org/wiki/Sukhoi_Su-33" TargetMode="External"/><Relationship Id="rId39" Type="http://schemas.openxmlformats.org/officeDocument/2006/relationships/hyperlink" Target="https://en.wikipedia.org/wiki/Macau" TargetMode="External"/><Relationship Id="rId34" Type="http://schemas.openxmlformats.org/officeDocument/2006/relationships/image" Target="https://upload.wikimedia.org/wikipedia/commons/thumb/1/1c/USNWC_Varyag01.jpg/220px-USNWC_Varyag01.jpg" TargetMode="External"/><Relationship Id="rId50" Type="http://schemas.openxmlformats.org/officeDocument/2006/relationships/hyperlink" Target="https://en.wikipedia.org/wiki/Liu_Huaqing" TargetMode="External"/><Relationship Id="rId55" Type="http://schemas.openxmlformats.org/officeDocument/2006/relationships/hyperlink" Target="https://en.wikipedia.org/wiki/Pinyin" TargetMode="External"/><Relationship Id="rId76" Type="http://schemas.openxmlformats.org/officeDocument/2006/relationships/hyperlink" Target="https://en.wikipedia.org/wiki/DF-21D" TargetMode="External"/><Relationship Id="rId7" Type="http://schemas.openxmlformats.org/officeDocument/2006/relationships/hyperlink" Target="https://en.wikipedia.org/wiki/Blue-water_navy" TargetMode="External"/><Relationship Id="rId71" Type="http://schemas.openxmlformats.org/officeDocument/2006/relationships/hyperlink" Target="https://en.wikipedia.org/wiki/Kuznetsov-class_aircraft_carrier" TargetMode="External"/><Relationship Id="rId2" Type="http://schemas.openxmlformats.org/officeDocument/2006/relationships/styles" Target="styles.xml"/><Relationship Id="rId29" Type="http://schemas.openxmlformats.org/officeDocument/2006/relationships/hyperlink" Target="https://en.wikipedia.org/wiki/Shenyang_J-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2895</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Chinese aircraft carrier programme</vt:lpstr>
    </vt:vector>
  </TitlesOfParts>
  <Company>DevTec Global</Company>
  <LinksUpToDate>false</LinksUpToDate>
  <CharactersWithSpaces>19359</CharactersWithSpaces>
  <SharedDoc>false</SharedDoc>
  <HLinks>
    <vt:vector size="426" baseType="variant">
      <vt:variant>
        <vt:i4>5308499</vt:i4>
      </vt:variant>
      <vt:variant>
        <vt:i4>213</vt:i4>
      </vt:variant>
      <vt:variant>
        <vt:i4>0</vt:i4>
      </vt:variant>
      <vt:variant>
        <vt:i4>5</vt:i4>
      </vt:variant>
      <vt:variant>
        <vt:lpwstr>https://en.wikipedia.org/wiki/Anti-ship_ballistic_missile</vt:lpwstr>
      </vt:variant>
      <vt:variant>
        <vt:lpwstr/>
      </vt:variant>
      <vt:variant>
        <vt:i4>1900556</vt:i4>
      </vt:variant>
      <vt:variant>
        <vt:i4>210</vt:i4>
      </vt:variant>
      <vt:variant>
        <vt:i4>0</vt:i4>
      </vt:variant>
      <vt:variant>
        <vt:i4>5</vt:i4>
      </vt:variant>
      <vt:variant>
        <vt:lpwstr>https://en.wikipedia.org/wiki/DF-21D</vt:lpwstr>
      </vt:variant>
      <vt:variant>
        <vt:lpwstr/>
      </vt:variant>
      <vt:variant>
        <vt:i4>3866719</vt:i4>
      </vt:variant>
      <vt:variant>
        <vt:i4>207</vt:i4>
      </vt:variant>
      <vt:variant>
        <vt:i4>0</vt:i4>
      </vt:variant>
      <vt:variant>
        <vt:i4>5</vt:i4>
      </vt:variant>
      <vt:variant>
        <vt:lpwstr>https://en.wikipedia.org/wiki/Jiangnan_Shipyard</vt:lpwstr>
      </vt:variant>
      <vt:variant>
        <vt:lpwstr/>
      </vt:variant>
      <vt:variant>
        <vt:i4>2687049</vt:i4>
      </vt:variant>
      <vt:variant>
        <vt:i4>204</vt:i4>
      </vt:variant>
      <vt:variant>
        <vt:i4>0</vt:i4>
      </vt:variant>
      <vt:variant>
        <vt:i4>5</vt:i4>
      </vt:variant>
      <vt:variant>
        <vt:lpwstr>https://en.wikipedia.org/wiki/List_of_aircraft_carriers_in_service</vt:lpwstr>
      </vt:variant>
      <vt:variant>
        <vt:lpwstr/>
      </vt:variant>
      <vt:variant>
        <vt:i4>983151</vt:i4>
      </vt:variant>
      <vt:variant>
        <vt:i4>201</vt:i4>
      </vt:variant>
      <vt:variant>
        <vt:i4>0</vt:i4>
      </vt:variant>
      <vt:variant>
        <vt:i4>5</vt:i4>
      </vt:variant>
      <vt:variant>
        <vt:lpwstr>https://en.wikipedia.org/wiki/Dalian_Shipbuilding_Industry_Company</vt:lpwstr>
      </vt:variant>
      <vt:variant>
        <vt:lpwstr/>
      </vt:variant>
      <vt:variant>
        <vt:i4>5898271</vt:i4>
      </vt:variant>
      <vt:variant>
        <vt:i4>198</vt:i4>
      </vt:variant>
      <vt:variant>
        <vt:i4>0</vt:i4>
      </vt:variant>
      <vt:variant>
        <vt:i4>5</vt:i4>
      </vt:variant>
      <vt:variant>
        <vt:lpwstr>https://en.wikipedia.org/wiki/Black_Sea_Shipyard</vt:lpwstr>
      </vt:variant>
      <vt:variant>
        <vt:lpwstr/>
      </vt:variant>
      <vt:variant>
        <vt:i4>5570650</vt:i4>
      </vt:variant>
      <vt:variant>
        <vt:i4>195</vt:i4>
      </vt:variant>
      <vt:variant>
        <vt:i4>0</vt:i4>
      </vt:variant>
      <vt:variant>
        <vt:i4>5</vt:i4>
      </vt:variant>
      <vt:variant>
        <vt:lpwstr>https://en.wikipedia.org/wiki/Kuznetsov-class_aircraft_carrier</vt:lpwstr>
      </vt:variant>
      <vt:variant>
        <vt:lpwstr/>
      </vt:variant>
      <vt:variant>
        <vt:i4>2031712</vt:i4>
      </vt:variant>
      <vt:variant>
        <vt:i4>192</vt:i4>
      </vt:variant>
      <vt:variant>
        <vt:i4>0</vt:i4>
      </vt:variant>
      <vt:variant>
        <vt:i4>5</vt:i4>
      </vt:variant>
      <vt:variant>
        <vt:lpwstr>https://en.wikipedia.org/wiki/Chinese_aircraft_carrier_Liaoning</vt:lpwstr>
      </vt:variant>
      <vt:variant>
        <vt:lpwstr/>
      </vt:variant>
      <vt:variant>
        <vt:i4>7602183</vt:i4>
      </vt:variant>
      <vt:variant>
        <vt:i4>189</vt:i4>
      </vt:variant>
      <vt:variant>
        <vt:i4>0</vt:i4>
      </vt:variant>
      <vt:variant>
        <vt:i4>5</vt:i4>
      </vt:variant>
      <vt:variant>
        <vt:lpwstr>https://en.wikipedia.org/wiki/Shenyang_J-31</vt:lpwstr>
      </vt:variant>
      <vt:variant>
        <vt:lpwstr/>
      </vt:variant>
      <vt:variant>
        <vt:i4>7733255</vt:i4>
      </vt:variant>
      <vt:variant>
        <vt:i4>186</vt:i4>
      </vt:variant>
      <vt:variant>
        <vt:i4>0</vt:i4>
      </vt:variant>
      <vt:variant>
        <vt:i4>5</vt:i4>
      </vt:variant>
      <vt:variant>
        <vt:lpwstr>https://en.wikipedia.org/wiki/Shenyang_J-15</vt:lpwstr>
      </vt:variant>
      <vt:variant>
        <vt:lpwstr/>
      </vt:variant>
      <vt:variant>
        <vt:i4>7733255</vt:i4>
      </vt:variant>
      <vt:variant>
        <vt:i4>183</vt:i4>
      </vt:variant>
      <vt:variant>
        <vt:i4>0</vt:i4>
      </vt:variant>
      <vt:variant>
        <vt:i4>5</vt:i4>
      </vt:variant>
      <vt:variant>
        <vt:lpwstr>https://en.wikipedia.org/wiki/Shenyang_J-15</vt:lpwstr>
      </vt:variant>
      <vt:variant>
        <vt:lpwstr/>
      </vt:variant>
      <vt:variant>
        <vt:i4>2228243</vt:i4>
      </vt:variant>
      <vt:variant>
        <vt:i4>180</vt:i4>
      </vt:variant>
      <vt:variant>
        <vt:i4>0</vt:i4>
      </vt:variant>
      <vt:variant>
        <vt:i4>5</vt:i4>
      </vt:variant>
      <vt:variant>
        <vt:lpwstr>https://en.wikipedia.org/wiki/Academy_of_Military_Science_(People%27s_Republic_of_China)</vt:lpwstr>
      </vt:variant>
      <vt:variant>
        <vt:lpwstr/>
      </vt:variant>
      <vt:variant>
        <vt:i4>4390947</vt:i4>
      </vt:variant>
      <vt:variant>
        <vt:i4>177</vt:i4>
      </vt:variant>
      <vt:variant>
        <vt:i4>0</vt:i4>
      </vt:variant>
      <vt:variant>
        <vt:i4>5</vt:i4>
      </vt:variant>
      <vt:variant>
        <vt:lpwstr>https://en.wikipedia.org/wiki/Chen_Bingde</vt:lpwstr>
      </vt:variant>
      <vt:variant>
        <vt:lpwstr/>
      </vt:variant>
      <vt:variant>
        <vt:i4>3080236</vt:i4>
      </vt:variant>
      <vt:variant>
        <vt:i4>174</vt:i4>
      </vt:variant>
      <vt:variant>
        <vt:i4>0</vt:i4>
      </vt:variant>
      <vt:variant>
        <vt:i4>5</vt:i4>
      </vt:variant>
      <vt:variant>
        <vt:lpwstr>https://en.wikipedia.org/wiki/People%27s_Liberation_Army</vt:lpwstr>
      </vt:variant>
      <vt:variant>
        <vt:lpwstr/>
      </vt:variant>
      <vt:variant>
        <vt:i4>4849679</vt:i4>
      </vt:variant>
      <vt:variant>
        <vt:i4>171</vt:i4>
      </vt:variant>
      <vt:variant>
        <vt:i4>0</vt:i4>
      </vt:variant>
      <vt:variant>
        <vt:i4>5</vt:i4>
      </vt:variant>
      <vt:variant>
        <vt:lpwstr>https://en.wikipedia.org/wiki/The_Daily_Telegraph</vt:lpwstr>
      </vt:variant>
      <vt:variant>
        <vt:lpwstr/>
      </vt:variant>
      <vt:variant>
        <vt:i4>4325391</vt:i4>
      </vt:variant>
      <vt:variant>
        <vt:i4>168</vt:i4>
      </vt:variant>
      <vt:variant>
        <vt:i4>0</vt:i4>
      </vt:variant>
      <vt:variant>
        <vt:i4>5</vt:i4>
      </vt:variant>
      <vt:variant>
        <vt:lpwstr>https://en.wikipedia.org/wiki/Qingdao</vt:lpwstr>
      </vt:variant>
      <vt:variant>
        <vt:lpwstr/>
      </vt:variant>
      <vt:variant>
        <vt:i4>2752608</vt:i4>
      </vt:variant>
      <vt:variant>
        <vt:i4>165</vt:i4>
      </vt:variant>
      <vt:variant>
        <vt:i4>0</vt:i4>
      </vt:variant>
      <vt:variant>
        <vt:i4>5</vt:i4>
      </vt:variant>
      <vt:variant>
        <vt:lpwstr>https://en.wikipedia.org/wiki/Shanghai</vt:lpwstr>
      </vt:variant>
      <vt:variant>
        <vt:lpwstr/>
      </vt:variant>
      <vt:variant>
        <vt:i4>3866719</vt:i4>
      </vt:variant>
      <vt:variant>
        <vt:i4>162</vt:i4>
      </vt:variant>
      <vt:variant>
        <vt:i4>0</vt:i4>
      </vt:variant>
      <vt:variant>
        <vt:i4>5</vt:i4>
      </vt:variant>
      <vt:variant>
        <vt:lpwstr>https://en.wikipedia.org/wiki/Jiangnan_Shipyard</vt:lpwstr>
      </vt:variant>
      <vt:variant>
        <vt:lpwstr/>
      </vt:variant>
      <vt:variant>
        <vt:i4>3735659</vt:i4>
      </vt:variant>
      <vt:variant>
        <vt:i4>159</vt:i4>
      </vt:variant>
      <vt:variant>
        <vt:i4>0</vt:i4>
      </vt:variant>
      <vt:variant>
        <vt:i4>5</vt:i4>
      </vt:variant>
      <vt:variant>
        <vt:lpwstr>https://en.wikipedia.org/wiki/Wuhan</vt:lpwstr>
      </vt:variant>
      <vt:variant>
        <vt:lpwstr/>
      </vt:variant>
      <vt:variant>
        <vt:i4>8126521</vt:i4>
      </vt:variant>
      <vt:variant>
        <vt:i4>156</vt:i4>
      </vt:variant>
      <vt:variant>
        <vt:i4>0</vt:i4>
      </vt:variant>
      <vt:variant>
        <vt:i4>5</vt:i4>
      </vt:variant>
      <vt:variant>
        <vt:lpwstr>https://en.wikipedia.org/wiki/Nippon_News_Network</vt:lpwstr>
      </vt:variant>
      <vt:variant>
        <vt:lpwstr/>
      </vt:variant>
      <vt:variant>
        <vt:i4>262156</vt:i4>
      </vt:variant>
      <vt:variant>
        <vt:i4>153</vt:i4>
      </vt:variant>
      <vt:variant>
        <vt:i4>0</vt:i4>
      </vt:variant>
      <vt:variant>
        <vt:i4>5</vt:i4>
      </vt:variant>
      <vt:variant>
        <vt:lpwstr>https://en.wikipedia.org/wiki/Commission_of_Science,_Technology_and_Industry_for_National_Defense</vt:lpwstr>
      </vt:variant>
      <vt:variant>
        <vt:lpwstr/>
      </vt:variant>
      <vt:variant>
        <vt:i4>7405581</vt:i4>
      </vt:variant>
      <vt:variant>
        <vt:i4>150</vt:i4>
      </vt:variant>
      <vt:variant>
        <vt:i4>0</vt:i4>
      </vt:variant>
      <vt:variant>
        <vt:i4>5</vt:i4>
      </vt:variant>
      <vt:variant>
        <vt:lpwstr>https://en.wikipedia.org/wiki/Liu_Huaqing</vt:lpwstr>
      </vt:variant>
      <vt:variant>
        <vt:lpwstr/>
      </vt:variant>
      <vt:variant>
        <vt:i4>5439491</vt:i4>
      </vt:variant>
      <vt:variant>
        <vt:i4>147</vt:i4>
      </vt:variant>
      <vt:variant>
        <vt:i4>0</vt:i4>
      </vt:variant>
      <vt:variant>
        <vt:i4>5</vt:i4>
      </vt:variant>
      <vt:variant>
        <vt:lpwstr>https://en.wikipedia.org/wiki/Pinyin</vt:lpwstr>
      </vt:variant>
      <vt:variant>
        <vt:lpwstr/>
      </vt:variant>
      <vt:variant>
        <vt:i4>4128876</vt:i4>
      </vt:variant>
      <vt:variant>
        <vt:i4>144</vt:i4>
      </vt:variant>
      <vt:variant>
        <vt:i4>0</vt:i4>
      </vt:variant>
      <vt:variant>
        <vt:i4>5</vt:i4>
      </vt:variant>
      <vt:variant>
        <vt:lpwstr>https://en.wikipedia.org/wiki/Simplified_Chinese_characters</vt:lpwstr>
      </vt:variant>
      <vt:variant>
        <vt:lpwstr/>
      </vt:variant>
      <vt:variant>
        <vt:i4>11</vt:i4>
      </vt:variant>
      <vt:variant>
        <vt:i4>141</vt:i4>
      </vt:variant>
      <vt:variant>
        <vt:i4>0</vt:i4>
      </vt:variant>
      <vt:variant>
        <vt:i4>5</vt:i4>
      </vt:variant>
      <vt:variant>
        <vt:lpwstr>https://en.wikipedia.org/wiki/Central_Military_Commission_(People%27s_Republic_of_China)</vt:lpwstr>
      </vt:variant>
      <vt:variant>
        <vt:lpwstr/>
      </vt:variant>
      <vt:variant>
        <vt:i4>3604502</vt:i4>
      </vt:variant>
      <vt:variant>
        <vt:i4>138</vt:i4>
      </vt:variant>
      <vt:variant>
        <vt:i4>0</vt:i4>
      </vt:variant>
      <vt:variant>
        <vt:i4>5</vt:i4>
      </vt:variant>
      <vt:variant>
        <vt:lpwstr>https://en.wikipedia.org/wiki/Five-Year_Plans_of_China</vt:lpwstr>
      </vt:variant>
      <vt:variant>
        <vt:lpwstr>The_Eighth_Five-Year_Plan.2C_1991-1995</vt:lpwstr>
      </vt:variant>
      <vt:variant>
        <vt:i4>589939</vt:i4>
      </vt:variant>
      <vt:variant>
        <vt:i4>135</vt:i4>
      </vt:variant>
      <vt:variant>
        <vt:i4>0</vt:i4>
      </vt:variant>
      <vt:variant>
        <vt:i4>5</vt:i4>
      </vt:variant>
      <vt:variant>
        <vt:lpwstr>https://en.wikipedia.org/wiki/Five-Year_Plans_of_China</vt:lpwstr>
      </vt:variant>
      <vt:variant>
        <vt:lpwstr>The_Seventh_Five-Year_Plan.2C_1986-1990</vt:lpwstr>
      </vt:variant>
      <vt:variant>
        <vt:i4>7405581</vt:i4>
      </vt:variant>
      <vt:variant>
        <vt:i4>132</vt:i4>
      </vt:variant>
      <vt:variant>
        <vt:i4>0</vt:i4>
      </vt:variant>
      <vt:variant>
        <vt:i4>5</vt:i4>
      </vt:variant>
      <vt:variant>
        <vt:lpwstr>https://en.wikipedia.org/wiki/Liu_Huaqing</vt:lpwstr>
      </vt:variant>
      <vt:variant>
        <vt:lpwstr/>
      </vt:variant>
      <vt:variant>
        <vt:i4>917623</vt:i4>
      </vt:variant>
      <vt:variant>
        <vt:i4>129</vt:i4>
      </vt:variant>
      <vt:variant>
        <vt:i4>0</vt:i4>
      </vt:variant>
      <vt:variant>
        <vt:i4>5</vt:i4>
      </vt:variant>
      <vt:variant>
        <vt:lpwstr>https://en.wikipedia.org/wiki/Nuclear_submarine</vt:lpwstr>
      </vt:variant>
      <vt:variant>
        <vt:lpwstr/>
      </vt:variant>
      <vt:variant>
        <vt:i4>262156</vt:i4>
      </vt:variant>
      <vt:variant>
        <vt:i4>126</vt:i4>
      </vt:variant>
      <vt:variant>
        <vt:i4>0</vt:i4>
      </vt:variant>
      <vt:variant>
        <vt:i4>5</vt:i4>
      </vt:variant>
      <vt:variant>
        <vt:lpwstr>https://en.wikipedia.org/wiki/Commission_of_Science,_Technology_and_Industry_for_National_Defense</vt:lpwstr>
      </vt:variant>
      <vt:variant>
        <vt:lpwstr/>
      </vt:variant>
      <vt:variant>
        <vt:i4>3604498</vt:i4>
      </vt:variant>
      <vt:variant>
        <vt:i4>123</vt:i4>
      </vt:variant>
      <vt:variant>
        <vt:i4>0</vt:i4>
      </vt:variant>
      <vt:variant>
        <vt:i4>5</vt:i4>
      </vt:variant>
      <vt:variant>
        <vt:lpwstr>https://en.wikipedia.org/wiki/People%27s_Liberation_Army_Navy</vt:lpwstr>
      </vt:variant>
      <vt:variant>
        <vt:lpwstr/>
      </vt:variant>
      <vt:variant>
        <vt:i4>5308475</vt:i4>
      </vt:variant>
      <vt:variant>
        <vt:i4>120</vt:i4>
      </vt:variant>
      <vt:variant>
        <vt:i4>0</vt:i4>
      </vt:variant>
      <vt:variant>
        <vt:i4>5</vt:i4>
      </vt:variant>
      <vt:variant>
        <vt:lpwstr>https://en.wikipedia.org/wiki/Soviet_aircraft_carrier_Varyag</vt:lpwstr>
      </vt:variant>
      <vt:variant>
        <vt:lpwstr/>
      </vt:variant>
      <vt:variant>
        <vt:i4>3211344</vt:i4>
      </vt:variant>
      <vt:variant>
        <vt:i4>117</vt:i4>
      </vt:variant>
      <vt:variant>
        <vt:i4>0</vt:i4>
      </vt:variant>
      <vt:variant>
        <vt:i4>5</vt:i4>
      </vt:variant>
      <vt:variant>
        <vt:lpwstr>https://en.wikipedia.org/wiki/Soviet_aircraft_carrier_Kiev</vt:lpwstr>
      </vt:variant>
      <vt:variant>
        <vt:lpwstr/>
      </vt:variant>
      <vt:variant>
        <vt:i4>3670123</vt:i4>
      </vt:variant>
      <vt:variant>
        <vt:i4>114</vt:i4>
      </vt:variant>
      <vt:variant>
        <vt:i4>0</vt:i4>
      </vt:variant>
      <vt:variant>
        <vt:i4>5</vt:i4>
      </vt:variant>
      <vt:variant>
        <vt:lpwstr>https://en.wikipedia.org/wiki/Navantia</vt:lpwstr>
      </vt:variant>
      <vt:variant>
        <vt:lpwstr/>
      </vt:variant>
      <vt:variant>
        <vt:i4>3670106</vt:i4>
      </vt:variant>
      <vt:variant>
        <vt:i4>111</vt:i4>
      </vt:variant>
      <vt:variant>
        <vt:i4>0</vt:i4>
      </vt:variant>
      <vt:variant>
        <vt:i4>5</vt:i4>
      </vt:variant>
      <vt:variant>
        <vt:lpwstr>https://en.wikipedia.org/wiki/Aircraft_carriers</vt:lpwstr>
      </vt:variant>
      <vt:variant>
        <vt:lpwstr/>
      </vt:variant>
      <vt:variant>
        <vt:i4>7733255</vt:i4>
      </vt:variant>
      <vt:variant>
        <vt:i4>108</vt:i4>
      </vt:variant>
      <vt:variant>
        <vt:i4>0</vt:i4>
      </vt:variant>
      <vt:variant>
        <vt:i4>5</vt:i4>
      </vt:variant>
      <vt:variant>
        <vt:lpwstr>https://en.wikipedia.org/wiki/Shenyang_J-15</vt:lpwstr>
      </vt:variant>
      <vt:variant>
        <vt:lpwstr/>
      </vt:variant>
      <vt:variant>
        <vt:i4>3145804</vt:i4>
      </vt:variant>
      <vt:variant>
        <vt:i4>105</vt:i4>
      </vt:variant>
      <vt:variant>
        <vt:i4>0</vt:i4>
      </vt:variant>
      <vt:variant>
        <vt:i4>5</vt:i4>
      </vt:variant>
      <vt:variant>
        <vt:lpwstr>https://en.wikipedia.org/wiki/Liaoning_Province</vt:lpwstr>
      </vt:variant>
      <vt:variant>
        <vt:lpwstr/>
      </vt:variant>
      <vt:variant>
        <vt:i4>7602264</vt:i4>
      </vt:variant>
      <vt:variant>
        <vt:i4>102</vt:i4>
      </vt:variant>
      <vt:variant>
        <vt:i4>0</vt:i4>
      </vt:variant>
      <vt:variant>
        <vt:i4>5</vt:i4>
      </vt:variant>
      <vt:variant>
        <vt:lpwstr>https://en.wikipedia.org/wiki/Chinese_aircraft_carrier_ex-Varyag</vt:lpwstr>
      </vt:variant>
      <vt:variant>
        <vt:lpwstr>Towed_to_China</vt:lpwstr>
      </vt:variant>
      <vt:variant>
        <vt:i4>2949242</vt:i4>
      </vt:variant>
      <vt:variant>
        <vt:i4>99</vt:i4>
      </vt:variant>
      <vt:variant>
        <vt:i4>0</vt:i4>
      </vt:variant>
      <vt:variant>
        <vt:i4>5</vt:i4>
      </vt:variant>
      <vt:variant>
        <vt:lpwstr>https://en.wikipedia.org/wiki/Macau</vt:lpwstr>
      </vt:variant>
      <vt:variant>
        <vt:lpwstr/>
      </vt:variant>
      <vt:variant>
        <vt:i4>4784154</vt:i4>
      </vt:variant>
      <vt:variant>
        <vt:i4>96</vt:i4>
      </vt:variant>
      <vt:variant>
        <vt:i4>0</vt:i4>
      </vt:variant>
      <vt:variant>
        <vt:i4>5</vt:i4>
      </vt:variant>
      <vt:variant>
        <vt:lpwstr>https://en.wikipedia.org/wiki/Ukraine</vt:lpwstr>
      </vt:variant>
      <vt:variant>
        <vt:lpwstr/>
      </vt:variant>
      <vt:variant>
        <vt:i4>5570650</vt:i4>
      </vt:variant>
      <vt:variant>
        <vt:i4>93</vt:i4>
      </vt:variant>
      <vt:variant>
        <vt:i4>0</vt:i4>
      </vt:variant>
      <vt:variant>
        <vt:i4>5</vt:i4>
      </vt:variant>
      <vt:variant>
        <vt:lpwstr>https://en.wikipedia.org/wiki/Kuznetsov-class_aircraft_carrier</vt:lpwstr>
      </vt:variant>
      <vt:variant>
        <vt:lpwstr/>
      </vt:variant>
      <vt:variant>
        <vt:i4>2031712</vt:i4>
      </vt:variant>
      <vt:variant>
        <vt:i4>90</vt:i4>
      </vt:variant>
      <vt:variant>
        <vt:i4>0</vt:i4>
      </vt:variant>
      <vt:variant>
        <vt:i4>5</vt:i4>
      </vt:variant>
      <vt:variant>
        <vt:lpwstr>https://en.wikipedia.org/wiki/Chinese_aircraft_carrier_Liaoning</vt:lpwstr>
      </vt:variant>
      <vt:variant>
        <vt:lpwstr/>
      </vt:variant>
      <vt:variant>
        <vt:i4>5374011</vt:i4>
      </vt:variant>
      <vt:variant>
        <vt:i4>87</vt:i4>
      </vt:variant>
      <vt:variant>
        <vt:i4>0</vt:i4>
      </vt:variant>
      <vt:variant>
        <vt:i4>5</vt:i4>
      </vt:variant>
      <vt:variant>
        <vt:lpwstr>https://en.wikipedia.org/wiki/File:USNWC_Varyag01.jpg</vt:lpwstr>
      </vt:variant>
      <vt:variant>
        <vt:lpwstr/>
      </vt:variant>
      <vt:variant>
        <vt:i4>5374011</vt:i4>
      </vt:variant>
      <vt:variant>
        <vt:i4>81</vt:i4>
      </vt:variant>
      <vt:variant>
        <vt:i4>0</vt:i4>
      </vt:variant>
      <vt:variant>
        <vt:i4>5</vt:i4>
      </vt:variant>
      <vt:variant>
        <vt:lpwstr>https://en.wikipedia.org/wiki/File:USNWC_Varyag01.jpg</vt:lpwstr>
      </vt:variant>
      <vt:variant>
        <vt:lpwstr/>
      </vt:variant>
      <vt:variant>
        <vt:i4>2031712</vt:i4>
      </vt:variant>
      <vt:variant>
        <vt:i4>78</vt:i4>
      </vt:variant>
      <vt:variant>
        <vt:i4>0</vt:i4>
      </vt:variant>
      <vt:variant>
        <vt:i4>5</vt:i4>
      </vt:variant>
      <vt:variant>
        <vt:lpwstr>https://en.wikipedia.org/wiki/Chinese_aircraft_carrier_Liaoning</vt:lpwstr>
      </vt:variant>
      <vt:variant>
        <vt:lpwstr/>
      </vt:variant>
      <vt:variant>
        <vt:i4>3211344</vt:i4>
      </vt:variant>
      <vt:variant>
        <vt:i4>75</vt:i4>
      </vt:variant>
      <vt:variant>
        <vt:i4>0</vt:i4>
      </vt:variant>
      <vt:variant>
        <vt:i4>5</vt:i4>
      </vt:variant>
      <vt:variant>
        <vt:lpwstr>https://en.wikipedia.org/wiki/Soviet_aircraft_carrier_Kiev</vt:lpwstr>
      </vt:variant>
      <vt:variant>
        <vt:lpwstr/>
      </vt:variant>
      <vt:variant>
        <vt:i4>7733255</vt:i4>
      </vt:variant>
      <vt:variant>
        <vt:i4>72</vt:i4>
      </vt:variant>
      <vt:variant>
        <vt:i4>0</vt:i4>
      </vt:variant>
      <vt:variant>
        <vt:i4>5</vt:i4>
      </vt:variant>
      <vt:variant>
        <vt:lpwstr>https://en.wikipedia.org/wiki/Shenyang_J-15</vt:lpwstr>
      </vt:variant>
      <vt:variant>
        <vt:lpwstr/>
      </vt:variant>
      <vt:variant>
        <vt:i4>4784132</vt:i4>
      </vt:variant>
      <vt:variant>
        <vt:i4>69</vt:i4>
      </vt:variant>
      <vt:variant>
        <vt:i4>0</vt:i4>
      </vt:variant>
      <vt:variant>
        <vt:i4>5</vt:i4>
      </vt:variant>
      <vt:variant>
        <vt:lpwstr>https://en.wikipedia.org/wiki/PLANAF</vt:lpwstr>
      </vt:variant>
      <vt:variant>
        <vt:lpwstr/>
      </vt:variant>
      <vt:variant>
        <vt:i4>589902</vt:i4>
      </vt:variant>
      <vt:variant>
        <vt:i4>66</vt:i4>
      </vt:variant>
      <vt:variant>
        <vt:i4>0</vt:i4>
      </vt:variant>
      <vt:variant>
        <vt:i4>5</vt:i4>
      </vt:variant>
      <vt:variant>
        <vt:lpwstr>https://en.wikipedia.org/wiki/CCTV-13</vt:lpwstr>
      </vt:variant>
      <vt:variant>
        <vt:lpwstr/>
      </vt:variant>
      <vt:variant>
        <vt:i4>6946838</vt:i4>
      </vt:variant>
      <vt:variant>
        <vt:i4>63</vt:i4>
      </vt:variant>
      <vt:variant>
        <vt:i4>0</vt:i4>
      </vt:variant>
      <vt:variant>
        <vt:i4>5</vt:i4>
      </vt:variant>
      <vt:variant>
        <vt:lpwstr>https://en.wikipedia.org/wiki/Shenyang_J-8</vt:lpwstr>
      </vt:variant>
      <vt:variant>
        <vt:lpwstr>Variants</vt:lpwstr>
      </vt:variant>
      <vt:variant>
        <vt:i4>7929890</vt:i4>
      </vt:variant>
      <vt:variant>
        <vt:i4>60</vt:i4>
      </vt:variant>
      <vt:variant>
        <vt:i4>0</vt:i4>
      </vt:variant>
      <vt:variant>
        <vt:i4>5</vt:i4>
      </vt:variant>
      <vt:variant>
        <vt:lpwstr>https://en.wikipedia.org/wiki/HMAS_Melbourne_(R21)</vt:lpwstr>
      </vt:variant>
      <vt:variant>
        <vt:lpwstr/>
      </vt:variant>
      <vt:variant>
        <vt:i4>7929890</vt:i4>
      </vt:variant>
      <vt:variant>
        <vt:i4>57</vt:i4>
      </vt:variant>
      <vt:variant>
        <vt:i4>0</vt:i4>
      </vt:variant>
      <vt:variant>
        <vt:i4>5</vt:i4>
      </vt:variant>
      <vt:variant>
        <vt:lpwstr>https://en.wikipedia.org/wiki/HMAS_Melbourne_(R21)</vt:lpwstr>
      </vt:variant>
      <vt:variant>
        <vt:lpwstr/>
      </vt:variant>
      <vt:variant>
        <vt:i4>7274538</vt:i4>
      </vt:variant>
      <vt:variant>
        <vt:i4>54</vt:i4>
      </vt:variant>
      <vt:variant>
        <vt:i4>0</vt:i4>
      </vt:variant>
      <vt:variant>
        <vt:i4>5</vt:i4>
      </vt:variant>
      <vt:variant>
        <vt:lpwstr>https://en.wikipedia.org/wiki/French_aircraft_carrier_Clemenceau_(R98)</vt:lpwstr>
      </vt:variant>
      <vt:variant>
        <vt:lpwstr/>
      </vt:variant>
      <vt:variant>
        <vt:i4>7012377</vt:i4>
      </vt:variant>
      <vt:variant>
        <vt:i4>51</vt:i4>
      </vt:variant>
      <vt:variant>
        <vt:i4>0</vt:i4>
      </vt:variant>
      <vt:variant>
        <vt:i4>5</vt:i4>
      </vt:variant>
      <vt:variant>
        <vt:lpwstr>https://en.wikipedia.org/wiki/Minsk_World</vt:lpwstr>
      </vt:variant>
      <vt:variant>
        <vt:lpwstr/>
      </vt:variant>
      <vt:variant>
        <vt:i4>3211344</vt:i4>
      </vt:variant>
      <vt:variant>
        <vt:i4>48</vt:i4>
      </vt:variant>
      <vt:variant>
        <vt:i4>0</vt:i4>
      </vt:variant>
      <vt:variant>
        <vt:i4>5</vt:i4>
      </vt:variant>
      <vt:variant>
        <vt:lpwstr>https://en.wikipedia.org/wiki/Soviet_aircraft_carrier_Kiev</vt:lpwstr>
      </vt:variant>
      <vt:variant>
        <vt:lpwstr/>
      </vt:variant>
      <vt:variant>
        <vt:i4>3407965</vt:i4>
      </vt:variant>
      <vt:variant>
        <vt:i4>45</vt:i4>
      </vt:variant>
      <vt:variant>
        <vt:i4>0</vt:i4>
      </vt:variant>
      <vt:variant>
        <vt:i4>5</vt:i4>
      </vt:variant>
      <vt:variant>
        <vt:lpwstr>https://en.wikipedia.org/wiki/Soviet_aircraft_carrier_Minsk</vt:lpwstr>
      </vt:variant>
      <vt:variant>
        <vt:lpwstr/>
      </vt:variant>
      <vt:variant>
        <vt:i4>7929890</vt:i4>
      </vt:variant>
      <vt:variant>
        <vt:i4>42</vt:i4>
      </vt:variant>
      <vt:variant>
        <vt:i4>0</vt:i4>
      </vt:variant>
      <vt:variant>
        <vt:i4>5</vt:i4>
      </vt:variant>
      <vt:variant>
        <vt:lpwstr>https://en.wikipedia.org/wiki/HMAS_Melbourne_(R21)</vt:lpwstr>
      </vt:variant>
      <vt:variant>
        <vt:lpwstr/>
      </vt:variant>
      <vt:variant>
        <vt:i4>3407898</vt:i4>
      </vt:variant>
      <vt:variant>
        <vt:i4>39</vt:i4>
      </vt:variant>
      <vt:variant>
        <vt:i4>0</vt:i4>
      </vt:variant>
      <vt:variant>
        <vt:i4>5</vt:i4>
      </vt:variant>
      <vt:variant>
        <vt:lpwstr>https://en.wikipedia.org/wiki/Sukhoi_Su-33</vt:lpwstr>
      </vt:variant>
      <vt:variant>
        <vt:lpwstr/>
      </vt:variant>
      <vt:variant>
        <vt:i4>7733255</vt:i4>
      </vt:variant>
      <vt:variant>
        <vt:i4>36</vt:i4>
      </vt:variant>
      <vt:variant>
        <vt:i4>0</vt:i4>
      </vt:variant>
      <vt:variant>
        <vt:i4>5</vt:i4>
      </vt:variant>
      <vt:variant>
        <vt:lpwstr>https://en.wikipedia.org/wiki/Shenyang_J-15</vt:lpwstr>
      </vt:variant>
      <vt:variant>
        <vt:lpwstr/>
      </vt:variant>
      <vt:variant>
        <vt:i4>3407898</vt:i4>
      </vt:variant>
      <vt:variant>
        <vt:i4>33</vt:i4>
      </vt:variant>
      <vt:variant>
        <vt:i4>0</vt:i4>
      </vt:variant>
      <vt:variant>
        <vt:i4>5</vt:i4>
      </vt:variant>
      <vt:variant>
        <vt:lpwstr>https://en.wikipedia.org/wiki/Sukhoi_Su-33</vt:lpwstr>
      </vt:variant>
      <vt:variant>
        <vt:lpwstr/>
      </vt:variant>
      <vt:variant>
        <vt:i4>5308475</vt:i4>
      </vt:variant>
      <vt:variant>
        <vt:i4>30</vt:i4>
      </vt:variant>
      <vt:variant>
        <vt:i4>0</vt:i4>
      </vt:variant>
      <vt:variant>
        <vt:i4>5</vt:i4>
      </vt:variant>
      <vt:variant>
        <vt:lpwstr>https://en.wikipedia.org/wiki/Soviet_aircraft_carrier_Varyag</vt:lpwstr>
      </vt:variant>
      <vt:variant>
        <vt:lpwstr/>
      </vt:variant>
      <vt:variant>
        <vt:i4>3211344</vt:i4>
      </vt:variant>
      <vt:variant>
        <vt:i4>27</vt:i4>
      </vt:variant>
      <vt:variant>
        <vt:i4>0</vt:i4>
      </vt:variant>
      <vt:variant>
        <vt:i4>5</vt:i4>
      </vt:variant>
      <vt:variant>
        <vt:lpwstr>https://en.wikipedia.org/wiki/Soviet_aircraft_carrier_Kiev</vt:lpwstr>
      </vt:variant>
      <vt:variant>
        <vt:lpwstr/>
      </vt:variant>
      <vt:variant>
        <vt:i4>3407965</vt:i4>
      </vt:variant>
      <vt:variant>
        <vt:i4>24</vt:i4>
      </vt:variant>
      <vt:variant>
        <vt:i4>0</vt:i4>
      </vt:variant>
      <vt:variant>
        <vt:i4>5</vt:i4>
      </vt:variant>
      <vt:variant>
        <vt:lpwstr>https://en.wikipedia.org/wiki/Soviet_aircraft_carrier_Minsk</vt:lpwstr>
      </vt:variant>
      <vt:variant>
        <vt:lpwstr/>
      </vt:variant>
      <vt:variant>
        <vt:i4>6225940</vt:i4>
      </vt:variant>
      <vt:variant>
        <vt:i4>21</vt:i4>
      </vt:variant>
      <vt:variant>
        <vt:i4>0</vt:i4>
      </vt:variant>
      <vt:variant>
        <vt:i4>5</vt:i4>
      </vt:variant>
      <vt:variant>
        <vt:lpwstr>https://en.wikipedia.org/wiki/Soviet</vt:lpwstr>
      </vt:variant>
      <vt:variant>
        <vt:lpwstr/>
      </vt:variant>
      <vt:variant>
        <vt:i4>7929890</vt:i4>
      </vt:variant>
      <vt:variant>
        <vt:i4>18</vt:i4>
      </vt:variant>
      <vt:variant>
        <vt:i4>0</vt:i4>
      </vt:variant>
      <vt:variant>
        <vt:i4>5</vt:i4>
      </vt:variant>
      <vt:variant>
        <vt:lpwstr>https://en.wikipedia.org/wiki/HMAS_Melbourne_(R21)</vt:lpwstr>
      </vt:variant>
      <vt:variant>
        <vt:lpwstr/>
      </vt:variant>
      <vt:variant>
        <vt:i4>2031712</vt:i4>
      </vt:variant>
      <vt:variant>
        <vt:i4>15</vt:i4>
      </vt:variant>
      <vt:variant>
        <vt:i4>0</vt:i4>
      </vt:variant>
      <vt:variant>
        <vt:i4>5</vt:i4>
      </vt:variant>
      <vt:variant>
        <vt:lpwstr>https://en.wikipedia.org/wiki/Chinese_aircraft_carrier_Liaoning</vt:lpwstr>
      </vt:variant>
      <vt:variant>
        <vt:lpwstr/>
      </vt:variant>
      <vt:variant>
        <vt:i4>4390947</vt:i4>
      </vt:variant>
      <vt:variant>
        <vt:i4>12</vt:i4>
      </vt:variant>
      <vt:variant>
        <vt:i4>0</vt:i4>
      </vt:variant>
      <vt:variant>
        <vt:i4>5</vt:i4>
      </vt:variant>
      <vt:variant>
        <vt:lpwstr>https://en.wikipedia.org/wiki/Chen_Bingde</vt:lpwstr>
      </vt:variant>
      <vt:variant>
        <vt:lpwstr/>
      </vt:variant>
      <vt:variant>
        <vt:i4>3080236</vt:i4>
      </vt:variant>
      <vt:variant>
        <vt:i4>9</vt:i4>
      </vt:variant>
      <vt:variant>
        <vt:i4>0</vt:i4>
      </vt:variant>
      <vt:variant>
        <vt:i4>5</vt:i4>
      </vt:variant>
      <vt:variant>
        <vt:lpwstr>https://en.wikipedia.org/wiki/People%27s_Liberation_Army</vt:lpwstr>
      </vt:variant>
      <vt:variant>
        <vt:lpwstr/>
      </vt:variant>
      <vt:variant>
        <vt:i4>5046388</vt:i4>
      </vt:variant>
      <vt:variant>
        <vt:i4>6</vt:i4>
      </vt:variant>
      <vt:variant>
        <vt:i4>0</vt:i4>
      </vt:variant>
      <vt:variant>
        <vt:i4>5</vt:i4>
      </vt:variant>
      <vt:variant>
        <vt:lpwstr>https://en.wikipedia.org/wiki/Blue-water_navy</vt:lpwstr>
      </vt:variant>
      <vt:variant>
        <vt:lpwstr/>
      </vt:variant>
      <vt:variant>
        <vt:i4>3670106</vt:i4>
      </vt:variant>
      <vt:variant>
        <vt:i4>3</vt:i4>
      </vt:variant>
      <vt:variant>
        <vt:i4>0</vt:i4>
      </vt:variant>
      <vt:variant>
        <vt:i4>5</vt:i4>
      </vt:variant>
      <vt:variant>
        <vt:lpwstr>https://en.wikipedia.org/wiki/Aircraft_carrier</vt:lpwstr>
      </vt:variant>
      <vt:variant>
        <vt:lpwstr/>
      </vt:variant>
      <vt:variant>
        <vt:i4>3604498</vt:i4>
      </vt:variant>
      <vt:variant>
        <vt:i4>0</vt:i4>
      </vt:variant>
      <vt:variant>
        <vt:i4>0</vt:i4>
      </vt:variant>
      <vt:variant>
        <vt:i4>5</vt:i4>
      </vt:variant>
      <vt:variant>
        <vt:lpwstr>https://en.wikipedia.org/wiki/People%27s_Liberation_Army_Navy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Chinese aircraft carrier programme</dc:title>
  <dc:subject/>
  <dc:creator>Tino Randall</dc:creator>
  <cp:keywords/>
  <dc:description/>
  <cp:lastModifiedBy>Tino Randall</cp:lastModifiedBy>
  <cp:revision>2</cp:revision>
  <dcterms:created xsi:type="dcterms:W3CDTF">2020-11-18T23:47:00Z</dcterms:created>
  <dcterms:modified xsi:type="dcterms:W3CDTF">2020-11-18T23:47:00Z</dcterms:modified>
</cp:coreProperties>
</file>